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8636" w14:textId="77777777" w:rsidR="00AF0D2B" w:rsidRDefault="00AF0D2B">
      <w:pPr>
        <w:pStyle w:val="Corpotesto"/>
        <w:rPr>
          <w:sz w:val="20"/>
        </w:rPr>
      </w:pPr>
    </w:p>
    <w:p w14:paraId="5648A3F3" w14:textId="77777777" w:rsidR="00AF0D2B" w:rsidRDefault="00AF0D2B">
      <w:pPr>
        <w:pStyle w:val="Corpotesto"/>
        <w:rPr>
          <w:sz w:val="20"/>
        </w:rPr>
      </w:pPr>
    </w:p>
    <w:p w14:paraId="3BC6956B" w14:textId="77777777" w:rsidR="00AF0D2B" w:rsidRDefault="00AF0D2B">
      <w:pPr>
        <w:pStyle w:val="Corpotesto"/>
        <w:spacing w:before="10"/>
        <w:rPr>
          <w:sz w:val="26"/>
        </w:rPr>
      </w:pPr>
    </w:p>
    <w:p w14:paraId="4C5EF22D" w14:textId="77777777" w:rsidR="00AF0D2B" w:rsidRDefault="00C917AC">
      <w:pPr>
        <w:pStyle w:val="Titolo"/>
      </w:pPr>
      <w:r>
        <w:t>CURRICOLO VERTICALE DI EDUCAZIONE CIVICA</w:t>
      </w:r>
    </w:p>
    <w:p w14:paraId="717D8D0C" w14:textId="77777777" w:rsidR="00AF0D2B" w:rsidRDefault="00AF0D2B">
      <w:pPr>
        <w:sectPr w:rsidR="00AF0D2B">
          <w:type w:val="continuous"/>
          <w:pgSz w:w="16860" w:h="11920" w:orient="landscape"/>
          <w:pgMar w:top="1120" w:right="1360" w:bottom="280" w:left="1220" w:header="720" w:footer="720" w:gutter="0"/>
          <w:cols w:space="720"/>
        </w:sectPr>
      </w:pPr>
    </w:p>
    <w:p w14:paraId="78990A5B" w14:textId="77777777" w:rsidR="00AF0D2B" w:rsidRDefault="00AF0D2B">
      <w:pPr>
        <w:pStyle w:val="Corpotesto"/>
        <w:rPr>
          <w:b/>
          <w:sz w:val="20"/>
        </w:rPr>
      </w:pPr>
    </w:p>
    <w:p w14:paraId="222F2EC9" w14:textId="77777777" w:rsidR="00AF0D2B" w:rsidRDefault="00AF0D2B">
      <w:pPr>
        <w:pStyle w:val="Corpotesto"/>
        <w:rPr>
          <w:b/>
          <w:sz w:val="20"/>
        </w:rPr>
      </w:pPr>
    </w:p>
    <w:p w14:paraId="072293E3" w14:textId="77777777" w:rsidR="00AF0D2B" w:rsidRDefault="00AF0D2B">
      <w:pPr>
        <w:pStyle w:val="Corpotesto"/>
        <w:spacing w:before="4"/>
        <w:rPr>
          <w:b/>
          <w:sz w:val="29"/>
        </w:rPr>
      </w:pPr>
    </w:p>
    <w:p w14:paraId="54902E26" w14:textId="77777777" w:rsidR="00AF0D2B" w:rsidRDefault="00C917AC">
      <w:pPr>
        <w:spacing w:before="90"/>
        <w:ind w:left="220"/>
        <w:rPr>
          <w:b/>
          <w:sz w:val="26"/>
        </w:rPr>
      </w:pPr>
      <w:r>
        <w:rPr>
          <w:b/>
          <w:sz w:val="26"/>
        </w:rPr>
        <w:t>PREMESSA</w:t>
      </w:r>
    </w:p>
    <w:p w14:paraId="3A475AF8" w14:textId="4137AA79" w:rsidR="00AF0D2B" w:rsidRDefault="00C917AC">
      <w:pPr>
        <w:pStyle w:val="Corpotesto"/>
        <w:spacing w:before="244" w:line="379" w:lineRule="auto"/>
        <w:ind w:left="220" w:right="475"/>
        <w:jc w:val="both"/>
      </w:pPr>
      <w:r>
        <w:t xml:space="preserve">L’insegnamento e l’apprendimento dell’ Educazione </w:t>
      </w:r>
      <w:r w:rsidR="002224A5">
        <w:t>c</w:t>
      </w:r>
      <w:r>
        <w:t xml:space="preserve">ivica è un obiettivo irrinunciabile nella mission di un’istituzione fondamentale come la scuola. Suddetta disciplina possiede sia una dimensione integrata sia una trasversale che coinvolge così l’intero sapere. La scuola è </w:t>
      </w:r>
      <w:r>
        <w:rPr>
          <w:spacing w:val="-6"/>
        </w:rPr>
        <w:t xml:space="preserve">la </w:t>
      </w:r>
      <w:r>
        <w:t xml:space="preserve">prima palestra di democrazia, una comunità in cui gli alunni possono esercitare diritti inviolabili nel rispetto dei doveri sociali. Qui gli </w:t>
      </w:r>
      <w:r>
        <w:rPr>
          <w:spacing w:val="-3"/>
        </w:rPr>
        <w:t xml:space="preserve">alunni </w:t>
      </w:r>
      <w:r>
        <w:t xml:space="preserve">si confrontano con regole da rispettare e vivono nella quotidianità esperienze di partecipazione attiva che costituiscono il primo passo </w:t>
      </w:r>
      <w:r>
        <w:rPr>
          <w:spacing w:val="-4"/>
        </w:rPr>
        <w:t>verso</w:t>
      </w:r>
      <w:r>
        <w:rPr>
          <w:spacing w:val="52"/>
        </w:rPr>
        <w:t xml:space="preserve"> </w:t>
      </w:r>
      <w:r>
        <w:t>il loro futuro di cittadini attivi, consapevoli e responsabili. In classe gli studenti iniziano a vivere pienamente in una società pluralistica e complessa come quella attuale, sperimentano la cittadinanza e iniziano a conoscere e a praticare la Costituzione.</w:t>
      </w:r>
    </w:p>
    <w:p w14:paraId="5E79BCE6" w14:textId="77777777" w:rsidR="00AF0D2B" w:rsidRDefault="00C917AC">
      <w:pPr>
        <w:pStyle w:val="Corpotesto"/>
        <w:spacing w:line="379" w:lineRule="auto"/>
        <w:ind w:left="220" w:right="477"/>
        <w:jc w:val="both"/>
      </w:pPr>
      <w:r>
        <w:t>Il presente curricolo, elaborato dai docenti dell’Istituto, come previsto dalle Linee guida per l’insegnamento dell’Educazione civica L.20/19 n° 92 e dal Decreto attuativo del 22 Giugno 2020, offre ad ogni alunno un percorso formativo organico e completo capace di stimolare i diversi tipi di intelligenza e di favorire l’apprendimento di ciascuno.</w:t>
      </w:r>
    </w:p>
    <w:p w14:paraId="7F50B777" w14:textId="77777777" w:rsidR="00AF0D2B" w:rsidRDefault="00C917AC">
      <w:pPr>
        <w:spacing w:line="379" w:lineRule="auto"/>
        <w:ind w:left="220" w:right="477"/>
        <w:jc w:val="both"/>
        <w:rPr>
          <w:i/>
          <w:sz w:val="24"/>
        </w:rPr>
      </w:pPr>
      <w:r>
        <w:rPr>
          <w:sz w:val="24"/>
        </w:rPr>
        <w:t xml:space="preserve">L'articolo 1, nell'enunciare i principi, sancisce innanzitutto che </w:t>
      </w:r>
      <w:r>
        <w:rPr>
          <w:i/>
          <w:sz w:val="24"/>
        </w:rPr>
        <w:t>l'educazione civica contribuisce a formare cittadini responsabili e attivi e a promuovere la partecipazione piena e consapevole alla vita civica, culturale e sociale delle comunità, nel rispetto delle regole, dei diritti e dei doveri. Inoltre, stabilisce che l'educazione civica sviluppa nelle istituzioni scolastiche la conoscenza della Costituzione italiana e delle istituzioni dell'Unione europea, per sostanziare, in particolare, i principi di legalità, cittadinanza attiva e digitale, sostenibilità ambientale, diritto alla salute e al benessere della persona.</w:t>
      </w:r>
    </w:p>
    <w:p w14:paraId="569B505B" w14:textId="5EC6BCC6" w:rsidR="00AF0D2B" w:rsidRDefault="00C917AC">
      <w:pPr>
        <w:pStyle w:val="Corpotesto"/>
        <w:spacing w:line="379" w:lineRule="auto"/>
        <w:ind w:left="220" w:right="480"/>
        <w:jc w:val="both"/>
      </w:pPr>
      <w:r>
        <w:t xml:space="preserve">Nell’articolo 7 della Legge è affermata la necessità che le istituzioni scolastiche rafforzino la collaborazione con le famiglie al fine </w:t>
      </w:r>
      <w:r>
        <w:rPr>
          <w:spacing w:val="-7"/>
        </w:rPr>
        <w:t xml:space="preserve">di </w:t>
      </w:r>
      <w:r>
        <w:t xml:space="preserve">promuovere comportamenti improntati a una cittadinanza consapevole, non solo dei diritti, dei doveri e delle regole di convivenza, ma </w:t>
      </w:r>
      <w:r>
        <w:rPr>
          <w:spacing w:val="-3"/>
        </w:rPr>
        <w:t xml:space="preserve">anche </w:t>
      </w:r>
      <w:r>
        <w:t xml:space="preserve">delle sfide del presente e dell’immediato futuro anche integrando il Patto Educativo di Corresponsabilità ed estendendolo alla </w:t>
      </w:r>
      <w:r>
        <w:rPr>
          <w:spacing w:val="-3"/>
        </w:rPr>
        <w:t>scuola</w:t>
      </w:r>
      <w:r>
        <w:rPr>
          <w:spacing w:val="54"/>
        </w:rPr>
        <w:t xml:space="preserve"> </w:t>
      </w:r>
      <w:r>
        <w:t>primaria.</w:t>
      </w:r>
    </w:p>
    <w:p w14:paraId="1F66A447" w14:textId="77777777" w:rsidR="00AF0D2B" w:rsidRDefault="00AF0D2B">
      <w:pPr>
        <w:spacing w:line="379" w:lineRule="auto"/>
        <w:jc w:val="both"/>
        <w:sectPr w:rsidR="00AF0D2B">
          <w:footerReference w:type="default" r:id="rId8"/>
          <w:pgSz w:w="16860" w:h="11920" w:orient="landscape"/>
          <w:pgMar w:top="1120" w:right="1360" w:bottom="920" w:left="1220" w:header="0" w:footer="739" w:gutter="0"/>
          <w:pgNumType w:start="1"/>
          <w:cols w:space="720"/>
        </w:sectPr>
      </w:pPr>
    </w:p>
    <w:p w14:paraId="3FB8FCE1" w14:textId="77777777" w:rsidR="00AF0D2B" w:rsidRDefault="00AF0D2B">
      <w:pPr>
        <w:pStyle w:val="Corpotesto"/>
        <w:spacing w:before="1"/>
        <w:rPr>
          <w:sz w:val="20"/>
        </w:rPr>
      </w:pPr>
    </w:p>
    <w:p w14:paraId="36CA0959" w14:textId="77777777" w:rsidR="00AF0D2B" w:rsidRDefault="00C917AC">
      <w:pPr>
        <w:pStyle w:val="Corpotesto"/>
        <w:spacing w:before="90" w:line="379" w:lineRule="auto"/>
        <w:ind w:left="220" w:right="480"/>
        <w:jc w:val="both"/>
      </w:pPr>
      <w:r>
        <w:t>La norma richiama il principio della trasversalità del nuovo insegnamento, anche in ragione della pluralità degli obiettivi di apprendimento e delle competenze attese, non ascrivibili a una singola disciplina e neppure esclusivamente disciplinari.</w:t>
      </w:r>
    </w:p>
    <w:p w14:paraId="7FD56B5A" w14:textId="77777777" w:rsidR="00AF0D2B" w:rsidRDefault="00C917AC">
      <w:pPr>
        <w:pStyle w:val="Corpotesto"/>
        <w:spacing w:line="379" w:lineRule="auto"/>
        <w:ind w:left="220" w:right="479"/>
        <w:jc w:val="both"/>
      </w:pPr>
      <w:r>
        <w:t xml:space="preserve">Le Istituzioni scolastiche sono chiamate, pertanto, ad aggiornare i curricoli di istituto e l’attività di programmazione didattica nel primo e </w:t>
      </w:r>
      <w:r>
        <w:rPr>
          <w:spacing w:val="-5"/>
        </w:rPr>
        <w:t xml:space="preserve">nel </w:t>
      </w:r>
      <w:r>
        <w:t xml:space="preserve">secondo ciclo di istruzione, al fine di sviluppare “la conoscenza e la comprensione delle strutture e dei profili sociali, economici, giuridici, civici e ambientali della società”. Pertanto, ogni disciplina si prospetta come parte integrante della formazione civica e sociale di </w:t>
      </w:r>
      <w:r>
        <w:rPr>
          <w:spacing w:val="-4"/>
        </w:rPr>
        <w:t xml:space="preserve">ogni </w:t>
      </w:r>
      <w:r>
        <w:t>alunno, rendendo consapevole la loro interconnessione nel rispetto e in coerenza con i processi di crescita dei bambini e dei ragazzi nei diversi gradi di scuola.</w:t>
      </w:r>
    </w:p>
    <w:p w14:paraId="39845B99" w14:textId="77777777" w:rsidR="00AF0D2B" w:rsidRDefault="00AF0D2B">
      <w:pPr>
        <w:pStyle w:val="Corpotesto"/>
        <w:spacing w:before="10"/>
        <w:rPr>
          <w:sz w:val="20"/>
        </w:rPr>
      </w:pPr>
    </w:p>
    <w:p w14:paraId="25BAD8D2" w14:textId="77777777" w:rsidR="00AF0D2B" w:rsidRDefault="00C917AC">
      <w:pPr>
        <w:ind w:left="220"/>
        <w:jc w:val="both"/>
        <w:rPr>
          <w:b/>
          <w:sz w:val="28"/>
        </w:rPr>
      </w:pPr>
      <w:r>
        <w:rPr>
          <w:b/>
          <w:sz w:val="28"/>
        </w:rPr>
        <w:t>I tre nuclei tematici</w:t>
      </w:r>
    </w:p>
    <w:p w14:paraId="0C1CBAC5" w14:textId="77777777" w:rsidR="00AF0D2B" w:rsidRDefault="00AF0D2B">
      <w:pPr>
        <w:pStyle w:val="Corpotesto"/>
        <w:spacing w:before="6"/>
        <w:rPr>
          <w:b/>
          <w:sz w:val="36"/>
        </w:rPr>
      </w:pPr>
    </w:p>
    <w:p w14:paraId="4535E02C" w14:textId="77777777" w:rsidR="00AF0D2B" w:rsidRDefault="00C917AC">
      <w:pPr>
        <w:pStyle w:val="Corpotesto"/>
        <w:ind w:left="220"/>
        <w:jc w:val="both"/>
      </w:pPr>
      <w:r>
        <w:t>Come riportato nelle Linee Guida, il seguente curricolo si sviluppa attraverso tre nuclei concettuali fondamentali:</w:t>
      </w:r>
    </w:p>
    <w:p w14:paraId="3EE5D233" w14:textId="77777777" w:rsidR="00AF0D2B" w:rsidRDefault="00AF0D2B">
      <w:pPr>
        <w:pStyle w:val="Corpotesto"/>
        <w:spacing w:before="8"/>
        <w:rPr>
          <w:sz w:val="34"/>
        </w:rPr>
      </w:pPr>
    </w:p>
    <w:p w14:paraId="11BDBCAE" w14:textId="77777777" w:rsidR="00AF0D2B" w:rsidRDefault="00C917AC">
      <w:pPr>
        <w:pStyle w:val="Titolo1"/>
        <w:numPr>
          <w:ilvl w:val="0"/>
          <w:numId w:val="38"/>
        </w:numPr>
        <w:tabs>
          <w:tab w:val="left" w:pos="460"/>
        </w:tabs>
        <w:spacing w:before="0"/>
      </w:pPr>
      <w:r>
        <w:t>COSTITUZIONE, diritto (nazionale e internazionale), legalità e solidarietà</w:t>
      </w:r>
    </w:p>
    <w:p w14:paraId="36FC23FF" w14:textId="77777777" w:rsidR="00AF0D2B" w:rsidRDefault="00AF0D2B">
      <w:pPr>
        <w:pStyle w:val="Corpotesto"/>
        <w:spacing w:before="7"/>
        <w:rPr>
          <w:b/>
          <w:sz w:val="34"/>
        </w:rPr>
      </w:pPr>
    </w:p>
    <w:p w14:paraId="01FDBDBD" w14:textId="77777777" w:rsidR="00AF0D2B" w:rsidRDefault="00C917AC">
      <w:pPr>
        <w:pStyle w:val="Paragrafoelenco"/>
        <w:numPr>
          <w:ilvl w:val="1"/>
          <w:numId w:val="38"/>
        </w:numPr>
        <w:tabs>
          <w:tab w:val="left" w:pos="939"/>
          <w:tab w:val="left" w:pos="940"/>
        </w:tabs>
        <w:rPr>
          <w:sz w:val="24"/>
        </w:rPr>
      </w:pPr>
      <w:r>
        <w:rPr>
          <w:sz w:val="24"/>
        </w:rPr>
        <w:t>la riflessione sui significati, la pratica quotidiana del dettato costituzionale rappresentano il primo e fondamentale aspetto da trattare.</w:t>
      </w:r>
    </w:p>
    <w:p w14:paraId="7E64B5CD" w14:textId="77777777" w:rsidR="00AF0D2B" w:rsidRDefault="00C917AC">
      <w:pPr>
        <w:pStyle w:val="Paragrafoelenco"/>
        <w:numPr>
          <w:ilvl w:val="1"/>
          <w:numId w:val="38"/>
        </w:numPr>
        <w:tabs>
          <w:tab w:val="left" w:pos="939"/>
          <w:tab w:val="left" w:pos="940"/>
        </w:tabs>
        <w:spacing w:before="158" w:line="376" w:lineRule="auto"/>
        <w:ind w:right="100"/>
        <w:rPr>
          <w:sz w:val="24"/>
        </w:rPr>
      </w:pPr>
      <w:r>
        <w:rPr>
          <w:sz w:val="24"/>
        </w:rPr>
        <w:t xml:space="preserve">i temi relativi alla conoscenza dell’ordinamento dello Stato, delle Regioni, degli Enti territoriali, delle Autonomie Locali e </w:t>
      </w:r>
      <w:r>
        <w:rPr>
          <w:spacing w:val="-4"/>
          <w:sz w:val="24"/>
        </w:rPr>
        <w:t>delle</w:t>
      </w:r>
      <w:r>
        <w:rPr>
          <w:spacing w:val="52"/>
          <w:sz w:val="24"/>
        </w:rPr>
        <w:t xml:space="preserve"> </w:t>
      </w:r>
      <w:r>
        <w:rPr>
          <w:sz w:val="24"/>
        </w:rPr>
        <w:t>Organizzazioni internazionali e sovranazionali, prime tra tutte l’idea e lo sviluppo storico dell’Unione Europea e delle Nazioni Unite.</w:t>
      </w:r>
    </w:p>
    <w:p w14:paraId="789F77E0" w14:textId="77777777" w:rsidR="00AF0D2B" w:rsidRDefault="00AF0D2B">
      <w:pPr>
        <w:pStyle w:val="Corpotesto"/>
        <w:spacing w:before="2"/>
        <w:rPr>
          <w:sz w:val="21"/>
        </w:rPr>
      </w:pPr>
    </w:p>
    <w:p w14:paraId="18C6CDA1" w14:textId="77777777" w:rsidR="00AF0D2B" w:rsidRDefault="00C917AC">
      <w:pPr>
        <w:pStyle w:val="Titolo1"/>
        <w:numPr>
          <w:ilvl w:val="0"/>
          <w:numId w:val="38"/>
        </w:numPr>
        <w:tabs>
          <w:tab w:val="left" w:pos="460"/>
        </w:tabs>
        <w:spacing w:before="0"/>
      </w:pPr>
      <w:r>
        <w:t>SVILUPPO SOSTENIBILE, educazione ambientale, conoscenza e tutela del patrimonio e del territorio</w:t>
      </w:r>
    </w:p>
    <w:p w14:paraId="1DCB59B4" w14:textId="77777777" w:rsidR="00AF0D2B" w:rsidRDefault="00AF0D2B">
      <w:pPr>
        <w:pStyle w:val="Corpotesto"/>
        <w:spacing w:before="7"/>
        <w:rPr>
          <w:b/>
          <w:sz w:val="34"/>
        </w:rPr>
      </w:pPr>
    </w:p>
    <w:p w14:paraId="1D3D1B6B" w14:textId="77777777" w:rsidR="00AF0D2B" w:rsidRDefault="00C917AC">
      <w:pPr>
        <w:pStyle w:val="Paragrafoelenco"/>
        <w:numPr>
          <w:ilvl w:val="1"/>
          <w:numId w:val="38"/>
        </w:numPr>
        <w:tabs>
          <w:tab w:val="left" w:pos="939"/>
          <w:tab w:val="left" w:pos="940"/>
        </w:tabs>
        <w:spacing w:line="376" w:lineRule="auto"/>
        <w:ind w:right="109"/>
        <w:rPr>
          <w:sz w:val="24"/>
        </w:rPr>
      </w:pPr>
      <w:r>
        <w:rPr>
          <w:sz w:val="24"/>
        </w:rPr>
        <w:t xml:space="preserve">L’Agenda 2030 dell’ONU affronta il tema della sostenibilità non solo sul fronte ambientale, ma anche su quello dello sviluppo, </w:t>
      </w:r>
      <w:r>
        <w:rPr>
          <w:spacing w:val="-4"/>
          <w:sz w:val="24"/>
        </w:rPr>
        <w:t xml:space="preserve">delle </w:t>
      </w:r>
      <w:r>
        <w:rPr>
          <w:sz w:val="24"/>
        </w:rPr>
        <w:t>società sostenibili e dei diritti, definendo 17 obiettivi:</w:t>
      </w:r>
    </w:p>
    <w:p w14:paraId="4C51A738" w14:textId="77777777" w:rsidR="00AF0D2B" w:rsidRDefault="00AF0D2B">
      <w:pPr>
        <w:spacing w:line="376" w:lineRule="auto"/>
        <w:rPr>
          <w:sz w:val="24"/>
        </w:rPr>
        <w:sectPr w:rsidR="00AF0D2B">
          <w:pgSz w:w="16860" w:h="11920" w:orient="landscape"/>
          <w:pgMar w:top="1120" w:right="1360" w:bottom="1000" w:left="1220" w:header="0" w:footer="739" w:gutter="0"/>
          <w:cols w:space="720"/>
        </w:sectPr>
      </w:pPr>
    </w:p>
    <w:p w14:paraId="7388F6E4" w14:textId="77777777" w:rsidR="00AF0D2B" w:rsidRDefault="00AF0D2B">
      <w:pPr>
        <w:pStyle w:val="Corpotesto"/>
        <w:spacing w:before="1"/>
        <w:rPr>
          <w:sz w:val="20"/>
        </w:rPr>
      </w:pPr>
    </w:p>
    <w:p w14:paraId="68748A14" w14:textId="77777777" w:rsidR="00AF0D2B" w:rsidRDefault="00C917AC">
      <w:pPr>
        <w:pStyle w:val="Paragrafoelenco"/>
        <w:numPr>
          <w:ilvl w:val="0"/>
          <w:numId w:val="37"/>
        </w:numPr>
        <w:tabs>
          <w:tab w:val="left" w:pos="1180"/>
        </w:tabs>
        <w:spacing w:before="90"/>
        <w:rPr>
          <w:i/>
          <w:sz w:val="24"/>
        </w:rPr>
      </w:pPr>
      <w:r>
        <w:rPr>
          <w:i/>
          <w:sz w:val="24"/>
        </w:rPr>
        <w:t>Sconfiggere la povertà;</w:t>
      </w:r>
    </w:p>
    <w:p w14:paraId="59E207D7" w14:textId="77777777" w:rsidR="00AF0D2B" w:rsidRDefault="00AF0D2B">
      <w:pPr>
        <w:pStyle w:val="Corpotesto"/>
        <w:spacing w:before="6"/>
        <w:rPr>
          <w:i/>
          <w:sz w:val="25"/>
        </w:rPr>
      </w:pPr>
    </w:p>
    <w:p w14:paraId="4F53B67F" w14:textId="77777777" w:rsidR="00AF0D2B" w:rsidRDefault="00C917AC">
      <w:pPr>
        <w:pStyle w:val="Paragrafoelenco"/>
        <w:numPr>
          <w:ilvl w:val="0"/>
          <w:numId w:val="37"/>
        </w:numPr>
        <w:tabs>
          <w:tab w:val="left" w:pos="1180"/>
        </w:tabs>
        <w:rPr>
          <w:i/>
          <w:sz w:val="24"/>
        </w:rPr>
      </w:pPr>
      <w:r>
        <w:rPr>
          <w:i/>
          <w:sz w:val="24"/>
        </w:rPr>
        <w:t>Sconfiggere la fame;</w:t>
      </w:r>
    </w:p>
    <w:p w14:paraId="598CF57C" w14:textId="77777777" w:rsidR="00AF0D2B" w:rsidRDefault="00AF0D2B">
      <w:pPr>
        <w:pStyle w:val="Corpotesto"/>
        <w:spacing w:before="7"/>
        <w:rPr>
          <w:i/>
          <w:sz w:val="25"/>
        </w:rPr>
      </w:pPr>
    </w:p>
    <w:p w14:paraId="0FB27D9A" w14:textId="77777777" w:rsidR="00AF0D2B" w:rsidRDefault="00C917AC">
      <w:pPr>
        <w:pStyle w:val="Paragrafoelenco"/>
        <w:numPr>
          <w:ilvl w:val="0"/>
          <w:numId w:val="37"/>
        </w:numPr>
        <w:tabs>
          <w:tab w:val="left" w:pos="1180"/>
        </w:tabs>
        <w:rPr>
          <w:i/>
          <w:sz w:val="24"/>
        </w:rPr>
      </w:pPr>
      <w:r>
        <w:rPr>
          <w:i/>
          <w:sz w:val="24"/>
        </w:rPr>
        <w:t>Salute e benessere;</w:t>
      </w:r>
    </w:p>
    <w:p w14:paraId="4D893178" w14:textId="77777777" w:rsidR="00AF0D2B" w:rsidRDefault="00AF0D2B">
      <w:pPr>
        <w:pStyle w:val="Corpotesto"/>
        <w:spacing w:before="6"/>
        <w:rPr>
          <w:i/>
          <w:sz w:val="25"/>
        </w:rPr>
      </w:pPr>
    </w:p>
    <w:p w14:paraId="233BAF19" w14:textId="77777777" w:rsidR="00AF0D2B" w:rsidRDefault="00C917AC">
      <w:pPr>
        <w:pStyle w:val="Paragrafoelenco"/>
        <w:numPr>
          <w:ilvl w:val="0"/>
          <w:numId w:val="37"/>
        </w:numPr>
        <w:tabs>
          <w:tab w:val="left" w:pos="1180"/>
        </w:tabs>
        <w:rPr>
          <w:i/>
          <w:sz w:val="24"/>
        </w:rPr>
      </w:pPr>
      <w:r w:rsidRPr="00C4450E">
        <w:rPr>
          <w:i/>
          <w:sz w:val="24"/>
          <w:highlight w:val="yellow"/>
        </w:rPr>
        <w:t>Istruzione di qu</w:t>
      </w:r>
      <w:r>
        <w:rPr>
          <w:i/>
          <w:sz w:val="24"/>
        </w:rPr>
        <w:t>alità;</w:t>
      </w:r>
    </w:p>
    <w:p w14:paraId="43B91824" w14:textId="77777777" w:rsidR="00AF0D2B" w:rsidRDefault="00AF0D2B">
      <w:pPr>
        <w:pStyle w:val="Corpotesto"/>
        <w:spacing w:before="7"/>
        <w:rPr>
          <w:i/>
          <w:sz w:val="25"/>
        </w:rPr>
      </w:pPr>
    </w:p>
    <w:p w14:paraId="2EDFF08D" w14:textId="77777777" w:rsidR="00AF0D2B" w:rsidRDefault="00C917AC">
      <w:pPr>
        <w:pStyle w:val="Paragrafoelenco"/>
        <w:numPr>
          <w:ilvl w:val="0"/>
          <w:numId w:val="37"/>
        </w:numPr>
        <w:tabs>
          <w:tab w:val="left" w:pos="1180"/>
        </w:tabs>
        <w:rPr>
          <w:i/>
          <w:sz w:val="24"/>
        </w:rPr>
      </w:pPr>
      <w:r w:rsidRPr="00C4450E">
        <w:rPr>
          <w:i/>
          <w:sz w:val="24"/>
          <w:highlight w:val="yellow"/>
        </w:rPr>
        <w:t>Parità di genere</w:t>
      </w:r>
      <w:r>
        <w:rPr>
          <w:i/>
          <w:sz w:val="24"/>
        </w:rPr>
        <w:t>;</w:t>
      </w:r>
    </w:p>
    <w:p w14:paraId="601C1209" w14:textId="77777777" w:rsidR="00AF0D2B" w:rsidRDefault="00AF0D2B">
      <w:pPr>
        <w:pStyle w:val="Corpotesto"/>
        <w:spacing w:before="6"/>
        <w:rPr>
          <w:i/>
          <w:sz w:val="25"/>
        </w:rPr>
      </w:pPr>
    </w:p>
    <w:p w14:paraId="2FECC1AE" w14:textId="77777777" w:rsidR="00AF0D2B" w:rsidRDefault="00C917AC">
      <w:pPr>
        <w:pStyle w:val="Paragrafoelenco"/>
        <w:numPr>
          <w:ilvl w:val="0"/>
          <w:numId w:val="37"/>
        </w:numPr>
        <w:tabs>
          <w:tab w:val="left" w:pos="1180"/>
        </w:tabs>
        <w:rPr>
          <w:i/>
          <w:sz w:val="24"/>
        </w:rPr>
      </w:pPr>
      <w:r>
        <w:rPr>
          <w:i/>
          <w:sz w:val="24"/>
        </w:rPr>
        <w:t>Acqua pulita e servizi igienico-sanitari;</w:t>
      </w:r>
    </w:p>
    <w:p w14:paraId="28CF04F5" w14:textId="77777777" w:rsidR="00AF0D2B" w:rsidRDefault="00AF0D2B">
      <w:pPr>
        <w:pStyle w:val="Corpotesto"/>
        <w:spacing w:before="7"/>
        <w:rPr>
          <w:i/>
          <w:sz w:val="25"/>
        </w:rPr>
      </w:pPr>
    </w:p>
    <w:p w14:paraId="28FDEF31" w14:textId="77777777" w:rsidR="00AF0D2B" w:rsidRDefault="00C917AC">
      <w:pPr>
        <w:pStyle w:val="Paragrafoelenco"/>
        <w:numPr>
          <w:ilvl w:val="0"/>
          <w:numId w:val="37"/>
        </w:numPr>
        <w:tabs>
          <w:tab w:val="left" w:pos="1180"/>
        </w:tabs>
        <w:rPr>
          <w:i/>
          <w:sz w:val="24"/>
        </w:rPr>
      </w:pPr>
      <w:r>
        <w:rPr>
          <w:i/>
          <w:sz w:val="24"/>
        </w:rPr>
        <w:t>Energia pulita e accessibile;</w:t>
      </w:r>
    </w:p>
    <w:p w14:paraId="30CDE984" w14:textId="77777777" w:rsidR="00AF0D2B" w:rsidRDefault="00AF0D2B">
      <w:pPr>
        <w:pStyle w:val="Corpotesto"/>
        <w:spacing w:before="6"/>
        <w:rPr>
          <w:i/>
          <w:sz w:val="25"/>
        </w:rPr>
      </w:pPr>
    </w:p>
    <w:p w14:paraId="66844810" w14:textId="77777777" w:rsidR="00AF0D2B" w:rsidRDefault="00C917AC">
      <w:pPr>
        <w:pStyle w:val="Paragrafoelenco"/>
        <w:numPr>
          <w:ilvl w:val="0"/>
          <w:numId w:val="37"/>
        </w:numPr>
        <w:tabs>
          <w:tab w:val="left" w:pos="1180"/>
        </w:tabs>
        <w:rPr>
          <w:i/>
          <w:sz w:val="24"/>
        </w:rPr>
      </w:pPr>
      <w:r>
        <w:rPr>
          <w:i/>
          <w:sz w:val="24"/>
        </w:rPr>
        <w:t>Lavoro dignitoso e crescita economica;</w:t>
      </w:r>
    </w:p>
    <w:p w14:paraId="7BCD8937" w14:textId="77777777" w:rsidR="00AF0D2B" w:rsidRDefault="00AF0D2B">
      <w:pPr>
        <w:pStyle w:val="Corpotesto"/>
        <w:spacing w:before="7"/>
        <w:rPr>
          <w:i/>
          <w:sz w:val="25"/>
        </w:rPr>
      </w:pPr>
    </w:p>
    <w:p w14:paraId="17160968" w14:textId="77777777" w:rsidR="00AF0D2B" w:rsidRDefault="00C917AC">
      <w:pPr>
        <w:pStyle w:val="Paragrafoelenco"/>
        <w:numPr>
          <w:ilvl w:val="0"/>
          <w:numId w:val="37"/>
        </w:numPr>
        <w:tabs>
          <w:tab w:val="left" w:pos="1180"/>
        </w:tabs>
        <w:rPr>
          <w:i/>
          <w:sz w:val="24"/>
        </w:rPr>
      </w:pPr>
      <w:r>
        <w:rPr>
          <w:i/>
          <w:sz w:val="24"/>
        </w:rPr>
        <w:t>Imprese, innovazione e infrastrutture;</w:t>
      </w:r>
    </w:p>
    <w:p w14:paraId="43738929" w14:textId="77777777" w:rsidR="00AF0D2B" w:rsidRDefault="00AF0D2B">
      <w:pPr>
        <w:pStyle w:val="Corpotesto"/>
        <w:spacing w:before="6"/>
        <w:rPr>
          <w:i/>
          <w:sz w:val="25"/>
        </w:rPr>
      </w:pPr>
    </w:p>
    <w:p w14:paraId="4261D471" w14:textId="77777777" w:rsidR="00AF0D2B" w:rsidRDefault="00C917AC">
      <w:pPr>
        <w:pStyle w:val="Paragrafoelenco"/>
        <w:numPr>
          <w:ilvl w:val="0"/>
          <w:numId w:val="37"/>
        </w:numPr>
        <w:tabs>
          <w:tab w:val="left" w:pos="1300"/>
        </w:tabs>
        <w:spacing w:before="1"/>
        <w:ind w:left="1300" w:hanging="360"/>
        <w:rPr>
          <w:i/>
          <w:sz w:val="24"/>
        </w:rPr>
      </w:pPr>
      <w:r w:rsidRPr="00C4450E">
        <w:rPr>
          <w:i/>
          <w:sz w:val="24"/>
          <w:highlight w:val="yellow"/>
        </w:rPr>
        <w:t>Ridurre le disuguaglianze</w:t>
      </w:r>
      <w:r>
        <w:rPr>
          <w:i/>
          <w:sz w:val="24"/>
        </w:rPr>
        <w:t>;</w:t>
      </w:r>
    </w:p>
    <w:p w14:paraId="3E1FD821" w14:textId="77777777" w:rsidR="00AF0D2B" w:rsidRDefault="00AF0D2B">
      <w:pPr>
        <w:pStyle w:val="Corpotesto"/>
        <w:spacing w:before="6"/>
        <w:rPr>
          <w:i/>
          <w:sz w:val="25"/>
        </w:rPr>
      </w:pPr>
    </w:p>
    <w:p w14:paraId="66B34519" w14:textId="77777777" w:rsidR="00AF0D2B" w:rsidRDefault="00C917AC">
      <w:pPr>
        <w:pStyle w:val="Paragrafoelenco"/>
        <w:numPr>
          <w:ilvl w:val="0"/>
          <w:numId w:val="37"/>
        </w:numPr>
        <w:tabs>
          <w:tab w:val="left" w:pos="1300"/>
        </w:tabs>
        <w:ind w:left="1300" w:hanging="360"/>
        <w:rPr>
          <w:i/>
          <w:sz w:val="24"/>
        </w:rPr>
      </w:pPr>
      <w:r>
        <w:rPr>
          <w:i/>
          <w:sz w:val="24"/>
        </w:rPr>
        <w:t>Città e comunità sostenibili;</w:t>
      </w:r>
    </w:p>
    <w:p w14:paraId="066ECB7E" w14:textId="77777777" w:rsidR="00AF0D2B" w:rsidRDefault="00AF0D2B">
      <w:pPr>
        <w:pStyle w:val="Corpotesto"/>
        <w:spacing w:before="6"/>
        <w:rPr>
          <w:i/>
          <w:sz w:val="25"/>
        </w:rPr>
      </w:pPr>
    </w:p>
    <w:p w14:paraId="63815A77" w14:textId="77777777" w:rsidR="00AF0D2B" w:rsidRDefault="00C917AC">
      <w:pPr>
        <w:pStyle w:val="Paragrafoelenco"/>
        <w:numPr>
          <w:ilvl w:val="0"/>
          <w:numId w:val="37"/>
        </w:numPr>
        <w:tabs>
          <w:tab w:val="left" w:pos="1300"/>
        </w:tabs>
        <w:spacing w:before="1"/>
        <w:ind w:left="1300" w:hanging="360"/>
        <w:rPr>
          <w:i/>
          <w:sz w:val="24"/>
        </w:rPr>
      </w:pPr>
      <w:r w:rsidRPr="00C4450E">
        <w:rPr>
          <w:i/>
          <w:sz w:val="24"/>
          <w:highlight w:val="yellow"/>
        </w:rPr>
        <w:t>Consumo e produzione responsabili</w:t>
      </w:r>
      <w:r>
        <w:rPr>
          <w:i/>
          <w:sz w:val="24"/>
        </w:rPr>
        <w:t>;</w:t>
      </w:r>
    </w:p>
    <w:p w14:paraId="7478822F" w14:textId="77777777" w:rsidR="00AF0D2B" w:rsidRDefault="00AF0D2B">
      <w:pPr>
        <w:pStyle w:val="Corpotesto"/>
        <w:spacing w:before="6"/>
        <w:rPr>
          <w:i/>
          <w:sz w:val="25"/>
        </w:rPr>
      </w:pPr>
    </w:p>
    <w:p w14:paraId="4E27480C" w14:textId="77777777" w:rsidR="00AF0D2B" w:rsidRDefault="00C917AC">
      <w:pPr>
        <w:pStyle w:val="Paragrafoelenco"/>
        <w:numPr>
          <w:ilvl w:val="0"/>
          <w:numId w:val="37"/>
        </w:numPr>
        <w:tabs>
          <w:tab w:val="left" w:pos="1300"/>
        </w:tabs>
        <w:ind w:left="1300" w:hanging="360"/>
        <w:rPr>
          <w:i/>
          <w:sz w:val="24"/>
        </w:rPr>
      </w:pPr>
      <w:r>
        <w:rPr>
          <w:i/>
          <w:sz w:val="24"/>
        </w:rPr>
        <w:t>Lotta contro il cambiamento climatico;</w:t>
      </w:r>
    </w:p>
    <w:p w14:paraId="5403E1AE" w14:textId="77777777" w:rsidR="00AF0D2B" w:rsidRDefault="00AF0D2B">
      <w:pPr>
        <w:pStyle w:val="Corpotesto"/>
        <w:spacing w:before="7"/>
        <w:rPr>
          <w:i/>
          <w:sz w:val="25"/>
        </w:rPr>
      </w:pPr>
    </w:p>
    <w:p w14:paraId="33F5AA93" w14:textId="77777777" w:rsidR="00AF0D2B" w:rsidRDefault="00C917AC">
      <w:pPr>
        <w:pStyle w:val="Paragrafoelenco"/>
        <w:numPr>
          <w:ilvl w:val="0"/>
          <w:numId w:val="37"/>
        </w:numPr>
        <w:tabs>
          <w:tab w:val="left" w:pos="1300"/>
        </w:tabs>
        <w:ind w:left="1300" w:hanging="360"/>
        <w:rPr>
          <w:i/>
          <w:sz w:val="24"/>
        </w:rPr>
      </w:pPr>
      <w:r>
        <w:rPr>
          <w:i/>
          <w:sz w:val="24"/>
        </w:rPr>
        <w:t>La vita sott’acqua;</w:t>
      </w:r>
    </w:p>
    <w:p w14:paraId="729DA57D" w14:textId="77777777" w:rsidR="00AF0D2B" w:rsidRDefault="00AF0D2B">
      <w:pPr>
        <w:pStyle w:val="Corpotesto"/>
        <w:spacing w:before="6"/>
        <w:rPr>
          <w:i/>
          <w:sz w:val="25"/>
        </w:rPr>
      </w:pPr>
    </w:p>
    <w:p w14:paraId="24E28F51" w14:textId="77777777" w:rsidR="00AF0D2B" w:rsidRDefault="00C917AC">
      <w:pPr>
        <w:pStyle w:val="Paragrafoelenco"/>
        <w:numPr>
          <w:ilvl w:val="0"/>
          <w:numId w:val="37"/>
        </w:numPr>
        <w:tabs>
          <w:tab w:val="left" w:pos="1300"/>
        </w:tabs>
        <w:ind w:left="1300" w:hanging="360"/>
        <w:rPr>
          <w:i/>
          <w:sz w:val="24"/>
        </w:rPr>
      </w:pPr>
      <w:r>
        <w:rPr>
          <w:i/>
          <w:sz w:val="24"/>
        </w:rPr>
        <w:t>La vita sulla terra;</w:t>
      </w:r>
    </w:p>
    <w:p w14:paraId="22A0E747" w14:textId="77777777" w:rsidR="00AF0D2B" w:rsidRDefault="00AF0D2B">
      <w:pPr>
        <w:rPr>
          <w:sz w:val="24"/>
        </w:rPr>
        <w:sectPr w:rsidR="00AF0D2B">
          <w:pgSz w:w="16860" w:h="11920" w:orient="landscape"/>
          <w:pgMar w:top="1120" w:right="1360" w:bottom="1000" w:left="1220" w:header="0" w:footer="739" w:gutter="0"/>
          <w:cols w:space="720"/>
        </w:sectPr>
      </w:pPr>
    </w:p>
    <w:p w14:paraId="11D541E6" w14:textId="77777777" w:rsidR="00AF0D2B" w:rsidRDefault="00AF0D2B">
      <w:pPr>
        <w:pStyle w:val="Corpotesto"/>
        <w:spacing w:before="1"/>
        <w:rPr>
          <w:i/>
          <w:sz w:val="20"/>
        </w:rPr>
      </w:pPr>
    </w:p>
    <w:p w14:paraId="3D4DC363" w14:textId="311562FE" w:rsidR="00AF0D2B" w:rsidRDefault="00C917AC">
      <w:pPr>
        <w:pStyle w:val="Paragrafoelenco"/>
        <w:numPr>
          <w:ilvl w:val="0"/>
          <w:numId w:val="37"/>
        </w:numPr>
        <w:tabs>
          <w:tab w:val="left" w:pos="1300"/>
        </w:tabs>
        <w:spacing w:before="90"/>
        <w:ind w:left="1300" w:hanging="360"/>
        <w:rPr>
          <w:i/>
          <w:sz w:val="24"/>
        </w:rPr>
      </w:pPr>
      <w:r>
        <w:rPr>
          <w:i/>
          <w:sz w:val="24"/>
        </w:rPr>
        <w:t>Pace, giustizia e istituzioni;</w:t>
      </w:r>
      <w:r w:rsidR="00ED32FE">
        <w:rPr>
          <w:i/>
          <w:sz w:val="24"/>
        </w:rPr>
        <w:t xml:space="preserve"> </w:t>
      </w:r>
      <w:r w:rsidR="00ED32FE" w:rsidRPr="00C4450E">
        <w:rPr>
          <w:i/>
          <w:sz w:val="24"/>
          <w:highlight w:val="yellow"/>
        </w:rPr>
        <w:t>volontariato</w:t>
      </w:r>
    </w:p>
    <w:p w14:paraId="6B4D7498" w14:textId="77777777" w:rsidR="00AF0D2B" w:rsidRDefault="00AF0D2B">
      <w:pPr>
        <w:pStyle w:val="Corpotesto"/>
        <w:spacing w:before="6"/>
        <w:rPr>
          <w:i/>
          <w:sz w:val="25"/>
        </w:rPr>
      </w:pPr>
    </w:p>
    <w:p w14:paraId="157EDDF0" w14:textId="77777777" w:rsidR="00AF0D2B" w:rsidRDefault="00C917AC">
      <w:pPr>
        <w:pStyle w:val="Paragrafoelenco"/>
        <w:numPr>
          <w:ilvl w:val="0"/>
          <w:numId w:val="37"/>
        </w:numPr>
        <w:tabs>
          <w:tab w:val="left" w:pos="1300"/>
        </w:tabs>
        <w:ind w:left="1300" w:hanging="360"/>
        <w:rPr>
          <w:i/>
          <w:sz w:val="24"/>
        </w:rPr>
      </w:pPr>
      <w:r w:rsidRPr="00C4450E">
        <w:rPr>
          <w:i/>
          <w:sz w:val="24"/>
          <w:highlight w:val="yellow"/>
        </w:rPr>
        <w:t>Partnership per gli obiettivi</w:t>
      </w:r>
      <w:r>
        <w:rPr>
          <w:i/>
          <w:sz w:val="24"/>
        </w:rPr>
        <w:t>.</w:t>
      </w:r>
    </w:p>
    <w:p w14:paraId="3F14F743" w14:textId="77777777" w:rsidR="00AF0D2B" w:rsidRDefault="00AF0D2B">
      <w:pPr>
        <w:pStyle w:val="Corpotesto"/>
        <w:spacing w:before="6"/>
        <w:rPr>
          <w:i/>
          <w:sz w:val="25"/>
        </w:rPr>
      </w:pPr>
    </w:p>
    <w:p w14:paraId="225E8C39" w14:textId="77777777" w:rsidR="00AF0D2B" w:rsidRDefault="00C917AC">
      <w:pPr>
        <w:pStyle w:val="Paragrafoelenco"/>
        <w:numPr>
          <w:ilvl w:val="1"/>
          <w:numId w:val="38"/>
        </w:numPr>
        <w:tabs>
          <w:tab w:val="left" w:pos="939"/>
          <w:tab w:val="left" w:pos="940"/>
        </w:tabs>
        <w:spacing w:line="376" w:lineRule="auto"/>
        <w:ind w:right="100"/>
        <w:rPr>
          <w:sz w:val="24"/>
        </w:rPr>
      </w:pPr>
      <w:r>
        <w:rPr>
          <w:sz w:val="24"/>
        </w:rPr>
        <w:t xml:space="preserve">Gli obiettivi dell’Agenda 2030 non riguardano solo la salvaguardia dell’ambiente e delle risorse naturali, ma anche la costruzione </w:t>
      </w:r>
      <w:r>
        <w:rPr>
          <w:spacing w:val="-8"/>
          <w:sz w:val="24"/>
        </w:rPr>
        <w:t xml:space="preserve">di </w:t>
      </w:r>
      <w:r>
        <w:rPr>
          <w:sz w:val="24"/>
        </w:rPr>
        <w:t xml:space="preserve">ambienti di vita, di città, la </w:t>
      </w:r>
      <w:r w:rsidRPr="00C4450E">
        <w:rPr>
          <w:sz w:val="24"/>
          <w:highlight w:val="yellow"/>
        </w:rPr>
        <w:t>scelta di modi di vivere inclusivi</w:t>
      </w:r>
      <w:r>
        <w:rPr>
          <w:sz w:val="24"/>
        </w:rPr>
        <w:t xml:space="preserve"> e rispettosi dei diritti fondamentali delle persone.</w:t>
      </w:r>
    </w:p>
    <w:p w14:paraId="20363A1B" w14:textId="77777777" w:rsidR="00AF0D2B" w:rsidRDefault="00C917AC">
      <w:pPr>
        <w:pStyle w:val="Paragrafoelenco"/>
        <w:numPr>
          <w:ilvl w:val="1"/>
          <w:numId w:val="38"/>
        </w:numPr>
        <w:tabs>
          <w:tab w:val="left" w:pos="939"/>
          <w:tab w:val="left" w:pos="940"/>
        </w:tabs>
        <w:spacing w:before="2" w:line="376" w:lineRule="auto"/>
        <w:ind w:right="108"/>
        <w:rPr>
          <w:sz w:val="24"/>
        </w:rPr>
      </w:pPr>
      <w:r>
        <w:rPr>
          <w:sz w:val="24"/>
        </w:rPr>
        <w:t>In questo nucleo, che trova comunque previsione e tutela in molti articoli della Costituzione, possono rientrare i temi riguardanti l’educazione alla salute, la protezione civile, il rispetto per gli animali e i beni comuni.</w:t>
      </w:r>
    </w:p>
    <w:p w14:paraId="5B5FD7A7" w14:textId="77777777" w:rsidR="00AF0D2B" w:rsidRDefault="00AF0D2B">
      <w:pPr>
        <w:pStyle w:val="Corpotesto"/>
        <w:spacing w:before="2"/>
        <w:rPr>
          <w:sz w:val="21"/>
        </w:rPr>
      </w:pPr>
    </w:p>
    <w:p w14:paraId="06E10434" w14:textId="77777777" w:rsidR="00AF0D2B" w:rsidRDefault="00C917AC">
      <w:pPr>
        <w:pStyle w:val="Titolo1"/>
        <w:numPr>
          <w:ilvl w:val="0"/>
          <w:numId w:val="36"/>
        </w:numPr>
        <w:tabs>
          <w:tab w:val="left" w:pos="460"/>
        </w:tabs>
        <w:spacing w:before="0"/>
      </w:pPr>
      <w:r>
        <w:t>CITTADINANZA DIGITALE ( art.5 della Legge)</w:t>
      </w:r>
    </w:p>
    <w:p w14:paraId="016AECE7" w14:textId="77777777" w:rsidR="00AF0D2B" w:rsidRDefault="00AF0D2B">
      <w:pPr>
        <w:pStyle w:val="Corpotesto"/>
        <w:spacing w:before="7"/>
        <w:rPr>
          <w:b/>
          <w:sz w:val="34"/>
        </w:rPr>
      </w:pPr>
    </w:p>
    <w:p w14:paraId="7E0EFB42" w14:textId="77777777" w:rsidR="00AF0D2B" w:rsidRDefault="00C917AC">
      <w:pPr>
        <w:pStyle w:val="Paragrafoelenco"/>
        <w:numPr>
          <w:ilvl w:val="1"/>
          <w:numId w:val="36"/>
        </w:numPr>
        <w:tabs>
          <w:tab w:val="left" w:pos="939"/>
          <w:tab w:val="left" w:pos="940"/>
        </w:tabs>
        <w:rPr>
          <w:sz w:val="24"/>
        </w:rPr>
      </w:pPr>
      <w:r>
        <w:rPr>
          <w:sz w:val="24"/>
        </w:rPr>
        <w:t>Esplicita le abilità essenziali da sviluppare nei curricoli di Istituto, con gradualità e tenendo conto dell’età degli studenti.</w:t>
      </w:r>
    </w:p>
    <w:p w14:paraId="1FCA0CAA" w14:textId="77777777" w:rsidR="00AF0D2B" w:rsidRDefault="00C917AC">
      <w:pPr>
        <w:pStyle w:val="Paragrafoelenco"/>
        <w:numPr>
          <w:ilvl w:val="1"/>
          <w:numId w:val="36"/>
        </w:numPr>
        <w:tabs>
          <w:tab w:val="left" w:pos="939"/>
          <w:tab w:val="left" w:pos="940"/>
        </w:tabs>
        <w:spacing w:before="158"/>
        <w:rPr>
          <w:sz w:val="24"/>
        </w:rPr>
      </w:pPr>
      <w:r>
        <w:rPr>
          <w:sz w:val="24"/>
        </w:rPr>
        <w:t xml:space="preserve">E’ la capacità di un individuo di </w:t>
      </w:r>
      <w:r w:rsidRPr="00C4450E">
        <w:rPr>
          <w:sz w:val="24"/>
          <w:highlight w:val="yellow"/>
        </w:rPr>
        <w:t>avvalersi consapevolmente e responsabilmente dei mezzi di comunicazione</w:t>
      </w:r>
      <w:r w:rsidRPr="00C4450E">
        <w:rPr>
          <w:spacing w:val="-18"/>
          <w:sz w:val="24"/>
          <w:highlight w:val="yellow"/>
        </w:rPr>
        <w:t xml:space="preserve"> </w:t>
      </w:r>
      <w:r w:rsidRPr="00C4450E">
        <w:rPr>
          <w:sz w:val="24"/>
          <w:highlight w:val="yellow"/>
        </w:rPr>
        <w:t>virtuali</w:t>
      </w:r>
      <w:r>
        <w:rPr>
          <w:sz w:val="24"/>
        </w:rPr>
        <w:t>.</w:t>
      </w:r>
    </w:p>
    <w:p w14:paraId="2554942D" w14:textId="77777777" w:rsidR="00AF0D2B" w:rsidRDefault="00C917AC">
      <w:pPr>
        <w:pStyle w:val="Paragrafoelenco"/>
        <w:numPr>
          <w:ilvl w:val="1"/>
          <w:numId w:val="36"/>
        </w:numPr>
        <w:tabs>
          <w:tab w:val="left" w:pos="939"/>
          <w:tab w:val="left" w:pos="940"/>
        </w:tabs>
        <w:spacing w:before="158" w:line="376" w:lineRule="auto"/>
        <w:ind w:right="105"/>
        <w:rPr>
          <w:sz w:val="24"/>
        </w:rPr>
      </w:pPr>
      <w:r>
        <w:rPr>
          <w:sz w:val="24"/>
        </w:rPr>
        <w:t xml:space="preserve">Consente l’acquisizione di informazioni e competenze utili a migliorare questo nuovo e così radicato modo di stare nel mondo e mettere </w:t>
      </w:r>
      <w:r>
        <w:rPr>
          <w:spacing w:val="-17"/>
          <w:sz w:val="24"/>
        </w:rPr>
        <w:t xml:space="preserve">i </w:t>
      </w:r>
      <w:r>
        <w:rPr>
          <w:sz w:val="24"/>
        </w:rPr>
        <w:t>giovani al corrente dei rischi e delle insidie che l’ambiente digitale comporta</w:t>
      </w:r>
    </w:p>
    <w:p w14:paraId="38C54197" w14:textId="77777777" w:rsidR="00AF0D2B" w:rsidRDefault="00C917AC">
      <w:pPr>
        <w:pStyle w:val="Paragrafoelenco"/>
        <w:numPr>
          <w:ilvl w:val="1"/>
          <w:numId w:val="36"/>
        </w:numPr>
        <w:tabs>
          <w:tab w:val="left" w:pos="939"/>
          <w:tab w:val="left" w:pos="940"/>
        </w:tabs>
        <w:spacing w:before="2" w:line="376" w:lineRule="auto"/>
        <w:ind w:right="112"/>
        <w:rPr>
          <w:sz w:val="24"/>
        </w:rPr>
      </w:pPr>
      <w:r>
        <w:rPr>
          <w:sz w:val="24"/>
        </w:rPr>
        <w:t>L’approccio e l’approfondimento di questi temi dovrà iniziare fin dal primo ciclo di istruzione: con opportune e diversificate strategie, infatti, tutte le età hanno il diritto e la necessità di esserne correttamente informate.</w:t>
      </w:r>
    </w:p>
    <w:p w14:paraId="0271FD06" w14:textId="77777777" w:rsidR="00AF0D2B" w:rsidRDefault="00C917AC">
      <w:pPr>
        <w:pStyle w:val="Paragrafoelenco"/>
        <w:numPr>
          <w:ilvl w:val="1"/>
          <w:numId w:val="36"/>
        </w:numPr>
        <w:tabs>
          <w:tab w:val="left" w:pos="939"/>
          <w:tab w:val="left" w:pos="940"/>
        </w:tabs>
        <w:spacing w:before="3" w:line="376" w:lineRule="auto"/>
        <w:ind w:right="109"/>
        <w:rPr>
          <w:sz w:val="24"/>
        </w:rPr>
      </w:pPr>
      <w:r>
        <w:rPr>
          <w:sz w:val="24"/>
        </w:rPr>
        <w:t>Non è più solo una questione di conoscenza e di utilizzo degli strumenti tecnologici, ma del tipo di approccio agli stessi che coinvolge tutti i docenti.</w:t>
      </w:r>
    </w:p>
    <w:p w14:paraId="6A048760" w14:textId="77777777" w:rsidR="00AF0D2B" w:rsidRDefault="00AF0D2B">
      <w:pPr>
        <w:spacing w:line="376" w:lineRule="auto"/>
        <w:rPr>
          <w:sz w:val="24"/>
        </w:rPr>
        <w:sectPr w:rsidR="00AF0D2B">
          <w:pgSz w:w="16860" w:h="11920" w:orient="landscape"/>
          <w:pgMar w:top="1120" w:right="1360" w:bottom="1000" w:left="1220" w:header="0" w:footer="739" w:gutter="0"/>
          <w:cols w:space="720"/>
        </w:sectPr>
      </w:pPr>
    </w:p>
    <w:p w14:paraId="4ACA508F" w14:textId="77777777" w:rsidR="00AF0D2B" w:rsidRDefault="00AF0D2B">
      <w:pPr>
        <w:pStyle w:val="Corpotesto"/>
        <w:spacing w:before="1"/>
        <w:rPr>
          <w:sz w:val="20"/>
        </w:rPr>
      </w:pPr>
    </w:p>
    <w:p w14:paraId="4E8150E5" w14:textId="1CA094B8" w:rsidR="00AF0D2B" w:rsidRDefault="00C917AC">
      <w:pPr>
        <w:pStyle w:val="Corpotesto"/>
        <w:spacing w:before="90" w:line="379" w:lineRule="auto"/>
        <w:ind w:left="220" w:right="104"/>
        <w:jc w:val="both"/>
      </w:pPr>
      <w:r>
        <w:t>Pertanto, come previsto dalle Linee guida, il Collegio dei Docenti provvede ad individuare all’interno del curricolo i traguardi di competenze, non già previsti, integrando, in via di prima applicazione, il Profilo delle competenze al termine del primo ciclo di istruzione e il Profilo educativo, culturale e professionale dello studente,rinviando all’a.s. 2022/2023  la determinazione dei traguardi di competenza e degli obiettivi specifici di apprendimento sia per la primaria che per la secondaria di primo grado.</w:t>
      </w:r>
    </w:p>
    <w:p w14:paraId="52093DF4" w14:textId="77777777" w:rsidR="00AF0D2B" w:rsidRDefault="00AF0D2B">
      <w:pPr>
        <w:pStyle w:val="Corpotesto"/>
        <w:spacing w:before="5"/>
        <w:rPr>
          <w:sz w:val="20"/>
        </w:rPr>
      </w:pPr>
    </w:p>
    <w:p w14:paraId="479A8E89" w14:textId="77777777" w:rsidR="00AF0D2B" w:rsidRDefault="00C917AC">
      <w:pPr>
        <w:pStyle w:val="Titolo1"/>
        <w:spacing w:before="1"/>
        <w:jc w:val="both"/>
      </w:pPr>
      <w:r>
        <w:t>La prospettiva trasversale dell’insegnamento di Educazione Civica</w:t>
      </w:r>
    </w:p>
    <w:p w14:paraId="0F5AEFE5" w14:textId="77777777" w:rsidR="00AF0D2B" w:rsidRDefault="00AF0D2B">
      <w:pPr>
        <w:pStyle w:val="Corpotesto"/>
        <w:spacing w:before="7"/>
        <w:rPr>
          <w:b/>
          <w:sz w:val="34"/>
        </w:rPr>
      </w:pPr>
    </w:p>
    <w:p w14:paraId="2EB1DAAA" w14:textId="77777777" w:rsidR="00AF0D2B" w:rsidRDefault="00C917AC">
      <w:pPr>
        <w:spacing w:before="1" w:line="379" w:lineRule="auto"/>
        <w:ind w:left="220" w:right="623"/>
        <w:jc w:val="both"/>
        <w:rPr>
          <w:sz w:val="24"/>
        </w:rPr>
      </w:pPr>
      <w:r>
        <w:rPr>
          <w:sz w:val="24"/>
        </w:rPr>
        <w:t xml:space="preserve">L'articolo 2 dispone che, </w:t>
      </w:r>
      <w:r>
        <w:rPr>
          <w:i/>
          <w:sz w:val="24"/>
        </w:rPr>
        <w:t xml:space="preserve">a decorrere dal 1° settembre dell'a.s. successivo alla data di entrata in vigore della legge, nel primo e nel secondo ciclo di istruzione è attivato l'insegnamento – definito "trasversale" dell'educazione civica, </w:t>
      </w:r>
      <w:r>
        <w:rPr>
          <w:sz w:val="24"/>
        </w:rPr>
        <w:t>offrendo un paradigma di riferimento diverso da quello delle singole discipline. Le istituzioni scolastiche prevedono l'insegnamento dell'educazione civica nel curricolo di istituto, per un</w:t>
      </w:r>
    </w:p>
    <w:p w14:paraId="781E879E" w14:textId="77777777" w:rsidR="00AF0D2B" w:rsidRDefault="00C917AC">
      <w:pPr>
        <w:pStyle w:val="Corpotesto"/>
        <w:spacing w:line="379" w:lineRule="auto"/>
        <w:ind w:left="220" w:right="145"/>
        <w:jc w:val="both"/>
      </w:pPr>
      <w:r>
        <w:t>numero di ore annue non inferiore a 33 (corrispondente a 1 ora a settimana), da svolgersi nell'ambito del monte orario obbligatorio previsto dagli ordinamenti vigenti.</w:t>
      </w:r>
    </w:p>
    <w:p w14:paraId="4645ACC3" w14:textId="77777777" w:rsidR="00AF0D2B" w:rsidRDefault="00AF0D2B">
      <w:pPr>
        <w:pStyle w:val="Corpotesto"/>
        <w:spacing w:before="4"/>
        <w:rPr>
          <w:sz w:val="20"/>
        </w:rPr>
      </w:pPr>
    </w:p>
    <w:p w14:paraId="7A01921F" w14:textId="77777777" w:rsidR="00AF0D2B" w:rsidRDefault="00C917AC">
      <w:pPr>
        <w:pStyle w:val="Corpotesto"/>
        <w:ind w:left="220"/>
        <w:jc w:val="both"/>
      </w:pPr>
      <w:r>
        <w:t>Nella scuola primaria e secondaria di primo grado l’insegnamento dell’Educazione Civica verrà ripartito secondo le seguenti modalità:</w:t>
      </w:r>
    </w:p>
    <w:p w14:paraId="294FB4EF" w14:textId="77777777" w:rsidR="00AF0D2B" w:rsidRDefault="00AF0D2B">
      <w:pPr>
        <w:pStyle w:val="Corpotesto"/>
        <w:rPr>
          <w:sz w:val="20"/>
        </w:rPr>
      </w:pPr>
    </w:p>
    <w:p w14:paraId="71DD1075" w14:textId="77777777" w:rsidR="00AF0D2B" w:rsidRDefault="00AF0D2B">
      <w:pPr>
        <w:pStyle w:val="Corpotesto"/>
        <w:spacing w:before="7"/>
        <w:rPr>
          <w:sz w:val="14"/>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50"/>
        <w:gridCol w:w="4650"/>
        <w:gridCol w:w="4650"/>
      </w:tblGrid>
      <w:tr w:rsidR="00AF0D2B" w14:paraId="1C94B220" w14:textId="77777777">
        <w:trPr>
          <w:trHeight w:val="480"/>
        </w:trPr>
        <w:tc>
          <w:tcPr>
            <w:tcW w:w="4650" w:type="dxa"/>
          </w:tcPr>
          <w:p w14:paraId="48CD5E53" w14:textId="77777777" w:rsidR="00AF0D2B" w:rsidRDefault="00C917AC">
            <w:pPr>
              <w:pStyle w:val="TableParagraph"/>
              <w:spacing w:before="109"/>
              <w:ind w:left="1188" w:right="1188"/>
              <w:jc w:val="center"/>
              <w:rPr>
                <w:b/>
              </w:rPr>
            </w:pPr>
            <w:r>
              <w:rPr>
                <w:b/>
              </w:rPr>
              <w:t>NUCLEO TEMATICO</w:t>
            </w:r>
          </w:p>
        </w:tc>
        <w:tc>
          <w:tcPr>
            <w:tcW w:w="4650" w:type="dxa"/>
          </w:tcPr>
          <w:p w14:paraId="09A87FE1" w14:textId="77777777" w:rsidR="00AF0D2B" w:rsidRDefault="00C917AC">
            <w:pPr>
              <w:pStyle w:val="TableParagraph"/>
              <w:spacing w:before="109"/>
              <w:ind w:left="1165" w:right="1188"/>
              <w:jc w:val="center"/>
              <w:rPr>
                <w:b/>
              </w:rPr>
            </w:pPr>
            <w:r>
              <w:rPr>
                <w:b/>
              </w:rPr>
              <w:t>DISCIPLINA</w:t>
            </w:r>
          </w:p>
        </w:tc>
        <w:tc>
          <w:tcPr>
            <w:tcW w:w="4650" w:type="dxa"/>
          </w:tcPr>
          <w:p w14:paraId="203E9988" w14:textId="77777777" w:rsidR="00AF0D2B" w:rsidRDefault="00C917AC">
            <w:pPr>
              <w:pStyle w:val="TableParagraph"/>
              <w:spacing w:before="109"/>
              <w:ind w:left="1161" w:right="1188"/>
              <w:jc w:val="center"/>
              <w:rPr>
                <w:b/>
              </w:rPr>
            </w:pPr>
            <w:r>
              <w:rPr>
                <w:b/>
              </w:rPr>
              <w:t>TEMPI</w:t>
            </w:r>
          </w:p>
        </w:tc>
      </w:tr>
      <w:tr w:rsidR="00AF0D2B" w14:paraId="7C6978CB" w14:textId="77777777">
        <w:trPr>
          <w:trHeight w:val="480"/>
        </w:trPr>
        <w:tc>
          <w:tcPr>
            <w:tcW w:w="4650" w:type="dxa"/>
          </w:tcPr>
          <w:p w14:paraId="0F82468D" w14:textId="77777777" w:rsidR="00AF0D2B" w:rsidRDefault="00C917AC">
            <w:pPr>
              <w:pStyle w:val="TableParagraph"/>
              <w:spacing w:before="109"/>
              <w:ind w:left="1162" w:right="1188"/>
              <w:jc w:val="center"/>
            </w:pPr>
            <w:r>
              <w:t>Costituzione</w:t>
            </w:r>
          </w:p>
        </w:tc>
        <w:tc>
          <w:tcPr>
            <w:tcW w:w="4650" w:type="dxa"/>
          </w:tcPr>
          <w:p w14:paraId="13D9494C" w14:textId="77777777" w:rsidR="00AF0D2B" w:rsidRDefault="00C917AC">
            <w:pPr>
              <w:pStyle w:val="TableParagraph"/>
              <w:spacing w:before="109"/>
              <w:ind w:left="1176" w:right="1188"/>
              <w:jc w:val="center"/>
            </w:pPr>
            <w:r>
              <w:t>Storia</w:t>
            </w:r>
          </w:p>
        </w:tc>
        <w:tc>
          <w:tcPr>
            <w:tcW w:w="4650" w:type="dxa"/>
          </w:tcPr>
          <w:p w14:paraId="11DD9352" w14:textId="77777777" w:rsidR="00AF0D2B" w:rsidRDefault="00C917AC">
            <w:pPr>
              <w:pStyle w:val="TableParagraph"/>
              <w:spacing w:before="109"/>
              <w:ind w:left="1165" w:right="1188"/>
              <w:jc w:val="center"/>
            </w:pPr>
            <w:r>
              <w:t>I Quadrimestre</w:t>
            </w:r>
          </w:p>
        </w:tc>
      </w:tr>
      <w:tr w:rsidR="00AF0D2B" w14:paraId="3C5FE944" w14:textId="77777777">
        <w:trPr>
          <w:trHeight w:val="480"/>
        </w:trPr>
        <w:tc>
          <w:tcPr>
            <w:tcW w:w="4650" w:type="dxa"/>
          </w:tcPr>
          <w:p w14:paraId="754BF2F0" w14:textId="77777777" w:rsidR="00AF0D2B" w:rsidRDefault="00C917AC">
            <w:pPr>
              <w:pStyle w:val="TableParagraph"/>
              <w:spacing w:before="109"/>
              <w:ind w:left="1187" w:right="1188"/>
              <w:jc w:val="center"/>
            </w:pPr>
            <w:r>
              <w:t>Sviluppo Sostenibile</w:t>
            </w:r>
          </w:p>
        </w:tc>
        <w:tc>
          <w:tcPr>
            <w:tcW w:w="4650" w:type="dxa"/>
          </w:tcPr>
          <w:p w14:paraId="7DB3D04D" w14:textId="77777777" w:rsidR="00AF0D2B" w:rsidRDefault="00C917AC">
            <w:pPr>
              <w:pStyle w:val="TableParagraph"/>
              <w:spacing w:before="109"/>
              <w:ind w:left="1184" w:right="1188"/>
              <w:jc w:val="center"/>
            </w:pPr>
            <w:r>
              <w:t>Scienze</w:t>
            </w:r>
          </w:p>
        </w:tc>
        <w:tc>
          <w:tcPr>
            <w:tcW w:w="4650" w:type="dxa"/>
          </w:tcPr>
          <w:p w14:paraId="764B288F" w14:textId="77777777" w:rsidR="00AF0D2B" w:rsidRDefault="00C917AC">
            <w:pPr>
              <w:pStyle w:val="TableParagraph"/>
              <w:spacing w:before="109"/>
              <w:ind w:left="1178" w:right="1188"/>
              <w:jc w:val="center"/>
            </w:pPr>
            <w:r>
              <w:t>II Quadrimestre</w:t>
            </w:r>
          </w:p>
        </w:tc>
      </w:tr>
      <w:tr w:rsidR="00AF0D2B" w14:paraId="16519247" w14:textId="77777777">
        <w:trPr>
          <w:trHeight w:val="480"/>
        </w:trPr>
        <w:tc>
          <w:tcPr>
            <w:tcW w:w="4650" w:type="dxa"/>
          </w:tcPr>
          <w:p w14:paraId="46849E29" w14:textId="77777777" w:rsidR="00AF0D2B" w:rsidRDefault="00C917AC">
            <w:pPr>
              <w:pStyle w:val="TableParagraph"/>
              <w:spacing w:before="109"/>
              <w:ind w:left="1175" w:right="1188"/>
              <w:jc w:val="center"/>
            </w:pPr>
            <w:r>
              <w:t>Cittadinanza Digitale</w:t>
            </w:r>
          </w:p>
        </w:tc>
        <w:tc>
          <w:tcPr>
            <w:tcW w:w="4650" w:type="dxa"/>
          </w:tcPr>
          <w:p w14:paraId="68B4572B" w14:textId="77777777" w:rsidR="00AF0D2B" w:rsidRDefault="00C917AC">
            <w:pPr>
              <w:pStyle w:val="TableParagraph"/>
              <w:spacing w:before="109"/>
              <w:ind w:left="1187" w:right="1188"/>
              <w:jc w:val="center"/>
            </w:pPr>
            <w:r>
              <w:t>Tecnologia</w:t>
            </w:r>
          </w:p>
        </w:tc>
        <w:tc>
          <w:tcPr>
            <w:tcW w:w="4650" w:type="dxa"/>
          </w:tcPr>
          <w:p w14:paraId="69810960" w14:textId="77777777" w:rsidR="00AF0D2B" w:rsidRDefault="00C917AC">
            <w:pPr>
              <w:pStyle w:val="TableParagraph"/>
              <w:spacing w:before="109"/>
              <w:ind w:left="1178" w:right="1188"/>
              <w:jc w:val="center"/>
            </w:pPr>
            <w:r>
              <w:t>II Quadrimestre</w:t>
            </w:r>
          </w:p>
        </w:tc>
      </w:tr>
    </w:tbl>
    <w:p w14:paraId="52655E92" w14:textId="77777777" w:rsidR="00AF0D2B" w:rsidRDefault="00AF0D2B">
      <w:pPr>
        <w:jc w:val="center"/>
        <w:sectPr w:rsidR="00AF0D2B">
          <w:pgSz w:w="16860" w:h="11920" w:orient="landscape"/>
          <w:pgMar w:top="1120" w:right="1360" w:bottom="1000" w:left="1220" w:header="0" w:footer="739" w:gutter="0"/>
          <w:cols w:space="720"/>
        </w:sectPr>
      </w:pPr>
    </w:p>
    <w:p w14:paraId="15E9EA66" w14:textId="77777777" w:rsidR="00AF0D2B" w:rsidRDefault="00AF0D2B">
      <w:pPr>
        <w:pStyle w:val="Corpotesto"/>
        <w:spacing w:before="1"/>
        <w:rPr>
          <w:sz w:val="20"/>
        </w:rPr>
      </w:pPr>
    </w:p>
    <w:p w14:paraId="49D1F8FC" w14:textId="77777777" w:rsidR="00AF0D2B" w:rsidRDefault="00C917AC">
      <w:pPr>
        <w:pStyle w:val="Corpotesto"/>
        <w:spacing w:before="90" w:line="379" w:lineRule="auto"/>
        <w:ind w:left="220" w:right="118"/>
      </w:pPr>
      <w:r>
        <w:t xml:space="preserve">Nelle scuole del primo ciclo l'insegnamento trasversale dell'educazione civica è affidato, in contitolarità, a docenti di classe individuati sulla </w:t>
      </w:r>
      <w:r>
        <w:rPr>
          <w:spacing w:val="-5"/>
        </w:rPr>
        <w:t xml:space="preserve">base </w:t>
      </w:r>
      <w:r>
        <w:t>dei contenuti del curricolo, utilizzando le risorse dell'organico dell’autonomia, tra essi è individuato un docente</w:t>
      </w:r>
      <w:r>
        <w:rPr>
          <w:spacing w:val="58"/>
        </w:rPr>
        <w:t xml:space="preserve"> </w:t>
      </w:r>
      <w:r>
        <w:t>coordinatore.</w:t>
      </w:r>
    </w:p>
    <w:p w14:paraId="1749C2A7" w14:textId="77777777" w:rsidR="00AF0D2B" w:rsidRDefault="00AF0D2B">
      <w:pPr>
        <w:pStyle w:val="Corpotesto"/>
        <w:spacing w:before="7"/>
        <w:rPr>
          <w:sz w:val="20"/>
        </w:rPr>
      </w:pPr>
    </w:p>
    <w:p w14:paraId="03BD31C0" w14:textId="77777777" w:rsidR="00AF0D2B" w:rsidRDefault="00C917AC">
      <w:pPr>
        <w:pStyle w:val="Corpotesto"/>
        <w:spacing w:before="1" w:line="379" w:lineRule="auto"/>
        <w:ind w:left="220" w:right="251"/>
      </w:pPr>
      <w:r>
        <w:t>Il docente cui sono affidati i compiti di coordinamento avrà cura di favorire l’opportuno lavoro preparatorio di équipe nei consigli di interclasse per la scuola primaria e di classe per la secondaria. Appare opportuno suggerire che, nell’ambito del piano annuale delle attività, siano previsti specifici momenti di programmazione interdisciplinare, sia per la scuola primaria che secondaria all’interno dei dipartimenti disciplinari. Il docente coordinatore avrà il compito di formulare la proposta di voto.</w:t>
      </w:r>
    </w:p>
    <w:p w14:paraId="0C2A4541" w14:textId="77777777" w:rsidR="00AF0D2B" w:rsidRDefault="00AF0D2B">
      <w:pPr>
        <w:pStyle w:val="Corpotesto"/>
        <w:spacing w:before="5"/>
        <w:rPr>
          <w:sz w:val="20"/>
        </w:rPr>
      </w:pPr>
    </w:p>
    <w:p w14:paraId="4CAF926C" w14:textId="77777777" w:rsidR="00AF0D2B" w:rsidRDefault="00C917AC">
      <w:pPr>
        <w:pStyle w:val="Titolo1"/>
        <w:spacing w:before="0"/>
      </w:pPr>
      <w:r>
        <w:t>La Valutazione</w:t>
      </w:r>
    </w:p>
    <w:p w14:paraId="069121D7" w14:textId="77777777" w:rsidR="00AF0D2B" w:rsidRDefault="00AF0D2B">
      <w:pPr>
        <w:pStyle w:val="Corpotesto"/>
        <w:spacing w:before="8"/>
        <w:rPr>
          <w:b/>
          <w:sz w:val="34"/>
        </w:rPr>
      </w:pPr>
    </w:p>
    <w:p w14:paraId="08CBD81A" w14:textId="77777777" w:rsidR="00AF0D2B" w:rsidRDefault="00C917AC">
      <w:pPr>
        <w:pStyle w:val="Corpotesto"/>
        <w:spacing w:line="379" w:lineRule="auto"/>
        <w:ind w:left="220" w:right="118"/>
      </w:pPr>
      <w:r>
        <w:t>Il docente cui sono stati affidati compiti di coordinamento acquisisce dai docenti del team o del consiglio di classe gli elementi conoscitivi, desunti da prove già previste, o attraverso la valutazione della partecipazione alle attività progettuali e di potenziamento dell’offerta formativa. I criteri di valutazione deliberati dal collegio dei docenti per le singole discipline e già inseriti nel PTOF dovranno essere integrati in modo da</w:t>
      </w:r>
    </w:p>
    <w:p w14:paraId="0F2E0A41" w14:textId="6F28357B" w:rsidR="00AF0D2B" w:rsidRDefault="00C917AC">
      <w:pPr>
        <w:pStyle w:val="Corpotesto"/>
        <w:spacing w:line="379" w:lineRule="auto"/>
        <w:ind w:left="220" w:right="751"/>
      </w:pPr>
      <w:r>
        <w:t>ricomprendere anche la valutazione dell’insegnamento di educazione civica. Sulla base di tali informazioni, in sede di scrutinio il docente coordinatore dell’insegnamento □□□□□□formula la proposta di valutazione, espressa ai sensi della normativa vigente, da inserire nel documento di valutazione, acquisendo elementi conoscitivi dai docenti del team o del Consiglio di Classe cui è affidato l'insegnamento</w:t>
      </w:r>
    </w:p>
    <w:p w14:paraId="744C2AEA" w14:textId="77777777" w:rsidR="00AF0D2B" w:rsidRDefault="00C917AC">
      <w:pPr>
        <w:pStyle w:val="Corpotesto"/>
        <w:spacing w:line="379" w:lineRule="auto"/>
        <w:ind w:left="220" w:right="574"/>
      </w:pPr>
      <w:r>
        <w:t>dell'educazione civica. Per gli anni scolastici 2020/2021, 2021/2022 e 2022/2023 la valutazione dell’insegnamento di educazione civica farà riferimento agli obiettivi di apprendimento e alle competenze che i collegi docenti, nella propria autonomia di sperimentazione, avranno</w:t>
      </w:r>
    </w:p>
    <w:p w14:paraId="66B03ADF" w14:textId="77777777" w:rsidR="00AF0D2B" w:rsidRDefault="00C917AC" w:rsidP="00A82B17">
      <w:pPr>
        <w:pStyle w:val="Corpotesto"/>
        <w:spacing w:before="52" w:line="417" w:lineRule="auto"/>
        <w:ind w:left="220" w:right="277"/>
      </w:pPr>
      <w:r>
        <w:t>individuato e inserito nel curricolo di istituto. Dall’anno scolastico 2023/24 verranno date indicazioni circa la valutazione di Educazione Civica dal Ministero dell’Istruzio</w:t>
      </w:r>
      <w:r w:rsidR="00A82B17">
        <w:t>ne</w:t>
      </w:r>
    </w:p>
    <w:p w14:paraId="2DAA8D06" w14:textId="77777777" w:rsidR="008D21B7" w:rsidRDefault="008D21B7" w:rsidP="00A82B17">
      <w:pPr>
        <w:pStyle w:val="Corpotesto"/>
        <w:spacing w:before="52" w:line="417" w:lineRule="auto"/>
        <w:ind w:left="220" w:right="277"/>
      </w:pPr>
    </w:p>
    <w:p w14:paraId="70F5AD57" w14:textId="77777777" w:rsidR="008D21B7" w:rsidRDefault="008D21B7" w:rsidP="00A82B17">
      <w:pPr>
        <w:pStyle w:val="Corpotesto"/>
        <w:spacing w:before="52" w:line="417" w:lineRule="auto"/>
        <w:ind w:left="220" w:right="277"/>
      </w:pPr>
    </w:p>
    <w:p w14:paraId="02DDDBF3" w14:textId="42A02ABB" w:rsidR="008D21B7" w:rsidRPr="008459C3" w:rsidRDefault="008459C3" w:rsidP="00B960BF">
      <w:pPr>
        <w:pStyle w:val="Corpotesto"/>
        <w:spacing w:before="52" w:line="417" w:lineRule="auto"/>
        <w:ind w:right="277"/>
        <w:rPr>
          <w:rFonts w:asciiTheme="minorHAnsi" w:hAnsiTheme="minorHAnsi" w:cstheme="minorHAnsi"/>
          <w:b/>
          <w:bCs/>
        </w:rPr>
      </w:pPr>
      <w:r w:rsidRPr="008459C3">
        <w:rPr>
          <w:rFonts w:asciiTheme="minorHAnsi" w:hAnsiTheme="minorHAnsi" w:cstheme="minorHAnsi"/>
          <w:b/>
          <w:bCs/>
        </w:rPr>
        <w:lastRenderedPageBreak/>
        <w:t>INDICAZIONI PRATICHE PER LO SVILUPPO</w:t>
      </w:r>
      <w:r w:rsidR="008D21B7" w:rsidRPr="008459C3">
        <w:rPr>
          <w:rFonts w:asciiTheme="minorHAnsi" w:hAnsiTheme="minorHAnsi" w:cstheme="minorHAnsi"/>
          <w:b/>
          <w:bCs/>
        </w:rPr>
        <w:t xml:space="preserve"> DEL CURRICOLO VERTICALE DI EDUCAZIONE CIVICA</w:t>
      </w:r>
    </w:p>
    <w:p w14:paraId="49BE2750" w14:textId="02189AED" w:rsidR="000D2E46" w:rsidRPr="00C12EB1" w:rsidRDefault="000E16BB" w:rsidP="00B960BF">
      <w:pPr>
        <w:pStyle w:val="Corpotesto"/>
        <w:spacing w:line="276" w:lineRule="auto"/>
        <w:ind w:right="277"/>
        <w:rPr>
          <w:rFonts w:asciiTheme="minorHAnsi" w:hAnsiTheme="minorHAnsi" w:cstheme="minorHAnsi"/>
        </w:rPr>
      </w:pPr>
      <w:r>
        <w:rPr>
          <w:rFonts w:asciiTheme="minorHAnsi" w:hAnsiTheme="minorHAnsi" w:cstheme="minorHAnsi"/>
        </w:rPr>
        <w:t xml:space="preserve">Per raggiungere </w:t>
      </w:r>
      <w:r w:rsidR="00691448" w:rsidRPr="00C12EB1">
        <w:rPr>
          <w:rFonts w:asciiTheme="minorHAnsi" w:hAnsiTheme="minorHAnsi" w:cstheme="minorHAnsi"/>
        </w:rPr>
        <w:t xml:space="preserve">gli obiettivi </w:t>
      </w:r>
      <w:r w:rsidR="00B75A98" w:rsidRPr="00C12EB1">
        <w:rPr>
          <w:rFonts w:asciiTheme="minorHAnsi" w:hAnsiTheme="minorHAnsi" w:cstheme="minorHAnsi"/>
        </w:rPr>
        <w:t>di apprendimento</w:t>
      </w:r>
      <w:r>
        <w:rPr>
          <w:rFonts w:asciiTheme="minorHAnsi" w:hAnsiTheme="minorHAnsi" w:cstheme="minorHAnsi"/>
        </w:rPr>
        <w:t xml:space="preserve"> </w:t>
      </w:r>
      <w:r w:rsidR="00B75A98" w:rsidRPr="00C12EB1">
        <w:rPr>
          <w:rFonts w:asciiTheme="minorHAnsi" w:hAnsiTheme="minorHAnsi" w:cstheme="minorHAnsi"/>
        </w:rPr>
        <w:t>delineati nel presente documento</w:t>
      </w:r>
      <w:r>
        <w:rPr>
          <w:rFonts w:asciiTheme="minorHAnsi" w:hAnsiTheme="minorHAnsi" w:cstheme="minorHAnsi"/>
        </w:rPr>
        <w:t>,</w:t>
      </w:r>
      <w:r w:rsidR="00C12EB1">
        <w:rPr>
          <w:rFonts w:asciiTheme="minorHAnsi" w:hAnsiTheme="minorHAnsi" w:cstheme="minorHAnsi"/>
        </w:rPr>
        <w:t xml:space="preserve"> e a</w:t>
      </w:r>
      <w:r w:rsidR="00566F3C" w:rsidRPr="00C12EB1">
        <w:rPr>
          <w:rFonts w:asciiTheme="minorHAnsi" w:hAnsiTheme="minorHAnsi" w:cstheme="minorHAnsi"/>
        </w:rPr>
        <w:t>l fine di</w:t>
      </w:r>
      <w:r w:rsidR="002F016B" w:rsidRPr="00C12EB1">
        <w:rPr>
          <w:rFonts w:asciiTheme="minorHAnsi" w:hAnsiTheme="minorHAnsi" w:cstheme="minorHAnsi"/>
        </w:rPr>
        <w:t xml:space="preserve"> garantire</w:t>
      </w:r>
      <w:r w:rsidR="00C12EB1">
        <w:rPr>
          <w:rFonts w:asciiTheme="minorHAnsi" w:hAnsiTheme="minorHAnsi" w:cstheme="minorHAnsi"/>
        </w:rPr>
        <w:t xml:space="preserve"> </w:t>
      </w:r>
      <w:r w:rsidR="00C12EB1" w:rsidRPr="00C12EB1">
        <w:rPr>
          <w:rFonts w:asciiTheme="minorHAnsi" w:hAnsiTheme="minorHAnsi" w:cstheme="minorHAnsi"/>
        </w:rPr>
        <w:t>all’interno del nostro istituto comprensivo</w:t>
      </w:r>
      <w:r w:rsidR="002F016B" w:rsidRPr="00C12EB1">
        <w:rPr>
          <w:rFonts w:asciiTheme="minorHAnsi" w:hAnsiTheme="minorHAnsi" w:cstheme="minorHAnsi"/>
        </w:rPr>
        <w:t xml:space="preserve"> continuità</w:t>
      </w:r>
      <w:r w:rsidR="007C15E2">
        <w:rPr>
          <w:rFonts w:asciiTheme="minorHAnsi" w:hAnsiTheme="minorHAnsi" w:cstheme="minorHAnsi"/>
        </w:rPr>
        <w:t xml:space="preserve"> </w:t>
      </w:r>
      <w:r w:rsidR="00D365C6">
        <w:rPr>
          <w:rFonts w:asciiTheme="minorHAnsi" w:hAnsiTheme="minorHAnsi" w:cstheme="minorHAnsi"/>
        </w:rPr>
        <w:t xml:space="preserve">nell’insegnamento </w:t>
      </w:r>
      <w:r w:rsidR="007C15E2">
        <w:rPr>
          <w:rFonts w:asciiTheme="minorHAnsi" w:hAnsiTheme="minorHAnsi" w:cstheme="minorHAnsi"/>
        </w:rPr>
        <w:t>dell’Educazione civica</w:t>
      </w:r>
      <w:r w:rsidR="00691448" w:rsidRPr="00C12EB1">
        <w:rPr>
          <w:rFonts w:asciiTheme="minorHAnsi" w:hAnsiTheme="minorHAnsi" w:cstheme="minorHAnsi"/>
        </w:rPr>
        <w:t xml:space="preserve">, </w:t>
      </w:r>
      <w:r w:rsidR="007C15E2">
        <w:rPr>
          <w:rFonts w:asciiTheme="minorHAnsi" w:hAnsiTheme="minorHAnsi" w:cstheme="minorHAnsi"/>
        </w:rPr>
        <w:t>è fondamentale il suo</w:t>
      </w:r>
      <w:r w:rsidR="00C12EB1">
        <w:rPr>
          <w:rFonts w:asciiTheme="minorHAnsi" w:hAnsiTheme="minorHAnsi" w:cstheme="minorHAnsi"/>
        </w:rPr>
        <w:t xml:space="preserve"> </w:t>
      </w:r>
      <w:r w:rsidR="00D365C6">
        <w:rPr>
          <w:rFonts w:asciiTheme="minorHAnsi" w:hAnsiTheme="minorHAnsi" w:cstheme="minorHAnsi"/>
        </w:rPr>
        <w:t>parall</w:t>
      </w:r>
      <w:r w:rsidR="007C15E2">
        <w:rPr>
          <w:rFonts w:asciiTheme="minorHAnsi" w:hAnsiTheme="minorHAnsi" w:cstheme="minorHAnsi"/>
        </w:rPr>
        <w:t>elo sviluppo</w:t>
      </w:r>
      <w:r w:rsidR="00D365C6">
        <w:rPr>
          <w:rFonts w:asciiTheme="minorHAnsi" w:hAnsiTheme="minorHAnsi" w:cstheme="minorHAnsi"/>
        </w:rPr>
        <w:t xml:space="preserve"> nelle </w:t>
      </w:r>
      <w:r w:rsidR="00C12EB1">
        <w:rPr>
          <w:rFonts w:asciiTheme="minorHAnsi" w:hAnsiTheme="minorHAnsi" w:cstheme="minorHAnsi"/>
        </w:rPr>
        <w:t>tre dimensioni del</w:t>
      </w:r>
      <w:r w:rsidR="003D6052" w:rsidRPr="00C12EB1">
        <w:rPr>
          <w:rFonts w:asciiTheme="minorHAnsi" w:hAnsiTheme="minorHAnsi" w:cstheme="minorHAnsi"/>
        </w:rPr>
        <w:t xml:space="preserve"> “sapere”</w:t>
      </w:r>
      <w:r>
        <w:rPr>
          <w:rFonts w:asciiTheme="minorHAnsi" w:hAnsiTheme="minorHAnsi" w:cstheme="minorHAnsi"/>
        </w:rPr>
        <w:t xml:space="preserve"> (cognitiva)</w:t>
      </w:r>
      <w:r w:rsidR="003D6052" w:rsidRPr="00C12EB1">
        <w:rPr>
          <w:rFonts w:asciiTheme="minorHAnsi" w:hAnsiTheme="minorHAnsi" w:cstheme="minorHAnsi"/>
        </w:rPr>
        <w:t xml:space="preserve">, </w:t>
      </w:r>
      <w:r w:rsidR="0003045E" w:rsidRPr="00C12EB1">
        <w:rPr>
          <w:rFonts w:asciiTheme="minorHAnsi" w:hAnsiTheme="minorHAnsi" w:cstheme="minorHAnsi"/>
        </w:rPr>
        <w:t>“</w:t>
      </w:r>
      <w:r w:rsidR="003D6052" w:rsidRPr="00C12EB1">
        <w:rPr>
          <w:rFonts w:asciiTheme="minorHAnsi" w:hAnsiTheme="minorHAnsi" w:cstheme="minorHAnsi"/>
        </w:rPr>
        <w:t>essere”</w:t>
      </w:r>
      <w:r>
        <w:rPr>
          <w:rFonts w:asciiTheme="minorHAnsi" w:hAnsiTheme="minorHAnsi" w:cstheme="minorHAnsi"/>
        </w:rPr>
        <w:t xml:space="preserve"> (socio-emotiva)</w:t>
      </w:r>
      <w:r w:rsidR="003D6052" w:rsidRPr="00C12EB1">
        <w:rPr>
          <w:rFonts w:asciiTheme="minorHAnsi" w:hAnsiTheme="minorHAnsi" w:cstheme="minorHAnsi"/>
        </w:rPr>
        <w:t xml:space="preserve"> e “fare”</w:t>
      </w:r>
      <w:r>
        <w:rPr>
          <w:rFonts w:asciiTheme="minorHAnsi" w:hAnsiTheme="minorHAnsi" w:cstheme="minorHAnsi"/>
        </w:rPr>
        <w:t xml:space="preserve"> (comportamentale)</w:t>
      </w:r>
      <w:r w:rsidR="008F7F55" w:rsidRPr="00C12EB1">
        <w:rPr>
          <w:rStyle w:val="Rimandonotaapidipagina"/>
          <w:rFonts w:asciiTheme="minorHAnsi" w:hAnsiTheme="minorHAnsi" w:cstheme="minorHAnsi"/>
        </w:rPr>
        <w:footnoteReference w:id="1"/>
      </w:r>
      <w:r w:rsidR="00C12EB1">
        <w:rPr>
          <w:rFonts w:asciiTheme="minorHAnsi" w:hAnsiTheme="minorHAnsi" w:cstheme="minorHAnsi"/>
        </w:rPr>
        <w:t xml:space="preserve">. </w:t>
      </w:r>
      <w:r w:rsidR="00710E88">
        <w:rPr>
          <w:rFonts w:asciiTheme="minorHAnsi" w:hAnsiTheme="minorHAnsi" w:cstheme="minorHAnsi"/>
        </w:rPr>
        <w:t>Nel trattare i</w:t>
      </w:r>
      <w:r>
        <w:rPr>
          <w:rFonts w:asciiTheme="minorHAnsi" w:hAnsiTheme="minorHAnsi" w:cstheme="minorHAnsi"/>
        </w:rPr>
        <w:t xml:space="preserve"> temi e le questioni attinenti </w:t>
      </w:r>
      <w:r w:rsidR="007C15E2">
        <w:rPr>
          <w:rFonts w:asciiTheme="minorHAnsi" w:hAnsiTheme="minorHAnsi" w:cstheme="minorHAnsi"/>
        </w:rPr>
        <w:t>a questa disciplina</w:t>
      </w:r>
      <w:r w:rsidR="00710E88">
        <w:rPr>
          <w:rFonts w:asciiTheme="minorHAnsi" w:hAnsiTheme="minorHAnsi" w:cstheme="minorHAnsi"/>
        </w:rPr>
        <w:t>, oltre alla lezione frontale si utilizzer</w:t>
      </w:r>
      <w:r w:rsidR="00D365C6">
        <w:rPr>
          <w:rFonts w:asciiTheme="minorHAnsi" w:hAnsiTheme="minorHAnsi" w:cstheme="minorHAnsi"/>
        </w:rPr>
        <w:t>anno</w:t>
      </w:r>
      <w:r w:rsidR="00710E88">
        <w:rPr>
          <w:rFonts w:asciiTheme="minorHAnsi" w:hAnsiTheme="minorHAnsi" w:cstheme="minorHAnsi"/>
        </w:rPr>
        <w:t xml:space="preserve"> regolarmente sia il lavoro individuale </w:t>
      </w:r>
      <w:r w:rsidR="00D365C6">
        <w:rPr>
          <w:rFonts w:asciiTheme="minorHAnsi" w:hAnsiTheme="minorHAnsi" w:cstheme="minorHAnsi"/>
        </w:rPr>
        <w:t>sia</w:t>
      </w:r>
      <w:r w:rsidR="00710E88">
        <w:rPr>
          <w:rFonts w:asciiTheme="minorHAnsi" w:hAnsiTheme="minorHAnsi" w:cstheme="minorHAnsi"/>
        </w:rPr>
        <w:t xml:space="preserve"> le attività di piccolo gruppo </w:t>
      </w:r>
      <w:r w:rsidR="007C15E2">
        <w:rPr>
          <w:rFonts w:asciiTheme="minorHAnsi" w:hAnsiTheme="minorHAnsi" w:cstheme="minorHAnsi"/>
        </w:rPr>
        <w:t>allo scopo di</w:t>
      </w:r>
      <w:r w:rsidR="008459C3">
        <w:rPr>
          <w:rFonts w:asciiTheme="minorHAnsi" w:hAnsiTheme="minorHAnsi" w:cstheme="minorHAnsi"/>
        </w:rPr>
        <w:t xml:space="preserve"> rinforzare l’apprendimento attraverso la riflessione e l’esercitazione. S</w:t>
      </w:r>
      <w:r>
        <w:rPr>
          <w:rFonts w:asciiTheme="minorHAnsi" w:hAnsiTheme="minorHAnsi" w:cstheme="minorHAnsi"/>
        </w:rPr>
        <w:t xml:space="preserve">i lavorerà con particolare attenzione </w:t>
      </w:r>
      <w:r w:rsidR="00710E88">
        <w:rPr>
          <w:rFonts w:asciiTheme="minorHAnsi" w:hAnsiTheme="minorHAnsi" w:cstheme="minorHAnsi"/>
        </w:rPr>
        <w:t>sui seguenti aspetti</w:t>
      </w:r>
      <w:r>
        <w:rPr>
          <w:rFonts w:asciiTheme="minorHAnsi" w:hAnsiTheme="minorHAnsi" w:cstheme="minorHAnsi"/>
        </w:rPr>
        <w:t xml:space="preserve">: </w:t>
      </w:r>
    </w:p>
    <w:p w14:paraId="428D6E71" w14:textId="77777777" w:rsidR="00566F3C" w:rsidRPr="008459C3" w:rsidRDefault="00566F3C" w:rsidP="00566F3C">
      <w:pPr>
        <w:pStyle w:val="Corpotesto"/>
        <w:spacing w:line="276" w:lineRule="auto"/>
        <w:ind w:left="220" w:right="277"/>
        <w:rPr>
          <w:rFonts w:asciiTheme="minorHAnsi" w:hAnsiTheme="minorHAnsi" w:cstheme="minorHAnsi"/>
          <w:sz w:val="18"/>
          <w:szCs w:val="18"/>
        </w:rPr>
      </w:pPr>
    </w:p>
    <w:p w14:paraId="751EDD37" w14:textId="7B922190" w:rsidR="003D4A7A" w:rsidRPr="00C12EB1" w:rsidRDefault="00537112" w:rsidP="00B451A3">
      <w:pPr>
        <w:pStyle w:val="Corpotesto"/>
        <w:spacing w:line="276" w:lineRule="auto"/>
        <w:ind w:right="277"/>
        <w:rPr>
          <w:rFonts w:asciiTheme="minorHAnsi" w:hAnsiTheme="minorHAnsi" w:cstheme="minorHAnsi"/>
        </w:rPr>
      </w:pPr>
      <w:r w:rsidRPr="00C12EB1">
        <w:rPr>
          <w:rFonts w:asciiTheme="minorHAnsi" w:hAnsiTheme="minorHAnsi" w:cstheme="minorHAnsi"/>
        </w:rPr>
        <w:t>A.</w:t>
      </w:r>
      <w:r w:rsidR="00B96DEB" w:rsidRPr="00C12EB1">
        <w:rPr>
          <w:rFonts w:asciiTheme="minorHAnsi" w:hAnsiTheme="minorHAnsi" w:cstheme="minorHAnsi"/>
        </w:rPr>
        <w:t xml:space="preserve"> </w:t>
      </w:r>
      <w:r w:rsidR="000E16BB">
        <w:rPr>
          <w:rFonts w:asciiTheme="minorHAnsi" w:hAnsiTheme="minorHAnsi" w:cstheme="minorHAnsi"/>
        </w:rPr>
        <w:t xml:space="preserve">DIMENSIONE </w:t>
      </w:r>
      <w:r w:rsidR="006B2EF6" w:rsidRPr="00C12EB1">
        <w:rPr>
          <w:rFonts w:asciiTheme="minorHAnsi" w:hAnsiTheme="minorHAnsi" w:cstheme="minorHAnsi"/>
        </w:rPr>
        <w:t>COGNITIV</w:t>
      </w:r>
      <w:r w:rsidR="000E16BB">
        <w:rPr>
          <w:rFonts w:asciiTheme="minorHAnsi" w:hAnsiTheme="minorHAnsi" w:cstheme="minorHAnsi"/>
        </w:rPr>
        <w:t>A</w:t>
      </w:r>
      <w:r w:rsidR="006B2EF6" w:rsidRPr="00C12EB1">
        <w:rPr>
          <w:rFonts w:asciiTheme="minorHAnsi" w:hAnsiTheme="minorHAnsi" w:cstheme="minorHAnsi"/>
        </w:rPr>
        <w:t xml:space="preserve">: </w:t>
      </w:r>
      <w:r w:rsidRPr="00C12EB1">
        <w:rPr>
          <w:rFonts w:asciiTheme="minorHAnsi" w:hAnsiTheme="minorHAnsi" w:cstheme="minorHAnsi"/>
        </w:rPr>
        <w:t xml:space="preserve">Aiutare </w:t>
      </w:r>
      <w:r w:rsidR="00B96DEB" w:rsidRPr="00C12EB1">
        <w:rPr>
          <w:rFonts w:asciiTheme="minorHAnsi" w:hAnsiTheme="minorHAnsi" w:cstheme="minorHAnsi"/>
        </w:rPr>
        <w:t xml:space="preserve">gli alunni </w:t>
      </w:r>
      <w:r w:rsidR="006B2EF6" w:rsidRPr="00C12EB1">
        <w:rPr>
          <w:rFonts w:asciiTheme="minorHAnsi" w:hAnsiTheme="minorHAnsi" w:cstheme="minorHAnsi"/>
        </w:rPr>
        <w:t xml:space="preserve">a </w:t>
      </w:r>
      <w:r w:rsidR="006B2EF6" w:rsidRPr="008459C3">
        <w:rPr>
          <w:rFonts w:asciiTheme="minorHAnsi" w:hAnsiTheme="minorHAnsi" w:cstheme="minorHAnsi"/>
          <w:b/>
          <w:bCs/>
        </w:rPr>
        <w:t xml:space="preserve">pensare criticamente, </w:t>
      </w:r>
      <w:r w:rsidR="0090787A" w:rsidRPr="008459C3">
        <w:rPr>
          <w:rFonts w:asciiTheme="minorHAnsi" w:hAnsiTheme="minorHAnsi" w:cstheme="minorHAnsi"/>
          <w:b/>
          <w:bCs/>
        </w:rPr>
        <w:t>analizzare e</w:t>
      </w:r>
      <w:r w:rsidR="006B2EF6" w:rsidRPr="008459C3">
        <w:rPr>
          <w:rFonts w:asciiTheme="minorHAnsi" w:hAnsiTheme="minorHAnsi" w:cstheme="minorHAnsi"/>
          <w:b/>
          <w:bCs/>
        </w:rPr>
        <w:t xml:space="preserve"> argomentar</w:t>
      </w:r>
      <w:r w:rsidR="0090787A" w:rsidRPr="008459C3">
        <w:rPr>
          <w:rFonts w:asciiTheme="minorHAnsi" w:hAnsiTheme="minorHAnsi" w:cstheme="minorHAnsi"/>
          <w:b/>
          <w:bCs/>
        </w:rPr>
        <w:t>e</w:t>
      </w:r>
      <w:r w:rsidR="006B2EF6" w:rsidRPr="00C12EB1">
        <w:rPr>
          <w:rFonts w:asciiTheme="minorHAnsi" w:hAnsiTheme="minorHAnsi" w:cstheme="minorHAnsi"/>
        </w:rPr>
        <w:t>, abituandoli fin dalle prime classi a riflettere sull’utilità e</w:t>
      </w:r>
      <w:r w:rsidR="0090787A" w:rsidRPr="00C12EB1">
        <w:rPr>
          <w:rFonts w:asciiTheme="minorHAnsi" w:hAnsiTheme="minorHAnsi" w:cstheme="minorHAnsi"/>
        </w:rPr>
        <w:t xml:space="preserve"> l’</w:t>
      </w:r>
      <w:r w:rsidR="006B2EF6" w:rsidRPr="00C12EB1">
        <w:rPr>
          <w:rFonts w:asciiTheme="minorHAnsi" w:hAnsiTheme="minorHAnsi" w:cstheme="minorHAnsi"/>
        </w:rPr>
        <w:t>indispensabilità del</w:t>
      </w:r>
      <w:r w:rsidRPr="00C12EB1">
        <w:rPr>
          <w:rFonts w:asciiTheme="minorHAnsi" w:hAnsiTheme="minorHAnsi" w:cstheme="minorHAnsi"/>
        </w:rPr>
        <w:t xml:space="preserve">le </w:t>
      </w:r>
      <w:r w:rsidRPr="00C12EB1">
        <w:rPr>
          <w:rFonts w:asciiTheme="minorHAnsi" w:hAnsiTheme="minorHAnsi" w:cstheme="minorHAnsi"/>
          <w:b/>
          <w:bCs/>
        </w:rPr>
        <w:t>regole</w:t>
      </w:r>
      <w:r w:rsidR="0054710B">
        <w:rPr>
          <w:rStyle w:val="Rimandonotaapidipagina"/>
          <w:rFonts w:asciiTheme="minorHAnsi" w:hAnsiTheme="minorHAnsi" w:cstheme="minorHAnsi"/>
          <w:b/>
          <w:bCs/>
        </w:rPr>
        <w:footnoteReference w:id="2"/>
      </w:r>
      <w:r w:rsidR="002F016B" w:rsidRPr="00C12EB1">
        <w:rPr>
          <w:rFonts w:asciiTheme="minorHAnsi" w:hAnsiTheme="minorHAnsi" w:cstheme="minorHAnsi"/>
        </w:rPr>
        <w:t xml:space="preserve">; </w:t>
      </w:r>
      <w:r w:rsidR="008459C3">
        <w:rPr>
          <w:rFonts w:asciiTheme="minorHAnsi" w:hAnsiTheme="minorHAnsi" w:cstheme="minorHAnsi"/>
        </w:rPr>
        <w:t xml:space="preserve">condurre gli alunni a capire come un </w:t>
      </w:r>
      <w:r w:rsidR="008459C3" w:rsidRPr="008459C3">
        <w:rPr>
          <w:rFonts w:asciiTheme="minorHAnsi" w:hAnsiTheme="minorHAnsi" w:cstheme="minorHAnsi"/>
          <w:b/>
          <w:bCs/>
        </w:rPr>
        <w:t>ambiente sicuro e disciplinato</w:t>
      </w:r>
      <w:r w:rsidR="008459C3">
        <w:rPr>
          <w:rFonts w:asciiTheme="minorHAnsi" w:hAnsiTheme="minorHAnsi" w:cstheme="minorHAnsi"/>
        </w:rPr>
        <w:t xml:space="preserve"> sia il mezzo per raggiungere il fine di non disperdere tempo ed energie e massimizzare le opportunità di apprendimento;</w:t>
      </w:r>
    </w:p>
    <w:p w14:paraId="1CEBE0BC" w14:textId="6CAA25C6" w:rsidR="00537112" w:rsidRPr="00C12EB1" w:rsidRDefault="00537112" w:rsidP="00B451A3">
      <w:pPr>
        <w:spacing w:line="276" w:lineRule="auto"/>
        <w:rPr>
          <w:rFonts w:asciiTheme="minorHAnsi" w:hAnsiTheme="minorHAnsi" w:cstheme="minorHAnsi"/>
          <w:sz w:val="24"/>
          <w:szCs w:val="24"/>
        </w:rPr>
      </w:pPr>
      <w:r w:rsidRPr="00C12EB1">
        <w:rPr>
          <w:rFonts w:asciiTheme="minorHAnsi" w:hAnsiTheme="minorHAnsi" w:cstheme="minorHAnsi"/>
          <w:sz w:val="24"/>
          <w:szCs w:val="24"/>
        </w:rPr>
        <w:t>B.</w:t>
      </w:r>
      <w:r w:rsidR="00B96DEB" w:rsidRPr="00C12EB1">
        <w:rPr>
          <w:rFonts w:asciiTheme="minorHAnsi" w:hAnsiTheme="minorHAnsi" w:cstheme="minorHAnsi"/>
          <w:sz w:val="24"/>
          <w:szCs w:val="24"/>
        </w:rPr>
        <w:t xml:space="preserve"> </w:t>
      </w:r>
      <w:r w:rsidR="00CA4105">
        <w:rPr>
          <w:rFonts w:asciiTheme="minorHAnsi" w:hAnsiTheme="minorHAnsi" w:cstheme="minorHAnsi"/>
          <w:sz w:val="24"/>
          <w:szCs w:val="24"/>
        </w:rPr>
        <w:t xml:space="preserve">DIMENSIONE </w:t>
      </w:r>
      <w:r w:rsidR="006B2EF6" w:rsidRPr="00C12EB1">
        <w:rPr>
          <w:rFonts w:asciiTheme="minorHAnsi" w:hAnsiTheme="minorHAnsi" w:cstheme="minorHAnsi"/>
          <w:sz w:val="24"/>
          <w:szCs w:val="24"/>
        </w:rPr>
        <w:t>SOCIO-EMOTIV</w:t>
      </w:r>
      <w:r w:rsidR="00CA4105">
        <w:rPr>
          <w:rFonts w:asciiTheme="minorHAnsi" w:hAnsiTheme="minorHAnsi" w:cstheme="minorHAnsi"/>
          <w:sz w:val="24"/>
          <w:szCs w:val="24"/>
        </w:rPr>
        <w:t>A</w:t>
      </w:r>
      <w:r w:rsidR="006B2EF6" w:rsidRPr="00C12EB1">
        <w:rPr>
          <w:rFonts w:asciiTheme="minorHAnsi" w:hAnsiTheme="minorHAnsi" w:cstheme="minorHAnsi"/>
          <w:sz w:val="24"/>
          <w:szCs w:val="24"/>
        </w:rPr>
        <w:t xml:space="preserve">: </w:t>
      </w:r>
      <w:r w:rsidR="00CA4105" w:rsidRPr="00C12EB1">
        <w:rPr>
          <w:rFonts w:asciiTheme="minorHAnsi" w:hAnsiTheme="minorHAnsi" w:cstheme="minorHAnsi"/>
          <w:sz w:val="24"/>
          <w:szCs w:val="24"/>
        </w:rPr>
        <w:t>incoraggiare</w:t>
      </w:r>
      <w:r w:rsidR="006B2EF6" w:rsidRPr="00C12EB1">
        <w:rPr>
          <w:rFonts w:asciiTheme="minorHAnsi" w:hAnsiTheme="minorHAnsi" w:cstheme="minorHAnsi"/>
          <w:sz w:val="24"/>
          <w:szCs w:val="24"/>
        </w:rPr>
        <w:t xml:space="preserve"> l</w:t>
      </w:r>
      <w:r w:rsidR="0090787A" w:rsidRPr="00C12EB1">
        <w:rPr>
          <w:rFonts w:asciiTheme="minorHAnsi" w:hAnsiTheme="minorHAnsi" w:cstheme="minorHAnsi"/>
          <w:sz w:val="24"/>
          <w:szCs w:val="24"/>
        </w:rPr>
        <w:t xml:space="preserve">a </w:t>
      </w:r>
      <w:r w:rsidR="0090787A" w:rsidRPr="00C12EB1">
        <w:rPr>
          <w:rFonts w:asciiTheme="minorHAnsi" w:hAnsiTheme="minorHAnsi" w:cstheme="minorHAnsi"/>
          <w:b/>
          <w:bCs/>
          <w:sz w:val="24"/>
          <w:szCs w:val="24"/>
        </w:rPr>
        <w:t>condivisione</w:t>
      </w:r>
      <w:r w:rsidR="0090787A" w:rsidRPr="00C12EB1">
        <w:rPr>
          <w:rFonts w:asciiTheme="minorHAnsi" w:hAnsiTheme="minorHAnsi" w:cstheme="minorHAnsi"/>
          <w:sz w:val="24"/>
          <w:szCs w:val="24"/>
        </w:rPr>
        <w:t xml:space="preserve"> di valori e </w:t>
      </w:r>
      <w:r w:rsidR="00CA4105">
        <w:rPr>
          <w:rFonts w:asciiTheme="minorHAnsi" w:hAnsiTheme="minorHAnsi" w:cstheme="minorHAnsi"/>
          <w:sz w:val="24"/>
          <w:szCs w:val="24"/>
        </w:rPr>
        <w:t xml:space="preserve">la mutua </w:t>
      </w:r>
      <w:r w:rsidR="0090787A" w:rsidRPr="00C12EB1">
        <w:rPr>
          <w:rFonts w:asciiTheme="minorHAnsi" w:hAnsiTheme="minorHAnsi" w:cstheme="minorHAnsi"/>
          <w:sz w:val="24"/>
          <w:szCs w:val="24"/>
        </w:rPr>
        <w:t>responsabilità</w:t>
      </w:r>
      <w:r w:rsidR="00CA4105">
        <w:rPr>
          <w:rFonts w:asciiTheme="minorHAnsi" w:hAnsiTheme="minorHAnsi" w:cstheme="minorHAnsi"/>
          <w:sz w:val="24"/>
          <w:szCs w:val="24"/>
        </w:rPr>
        <w:t>; fare leva sul</w:t>
      </w:r>
      <w:r w:rsidR="003D4A7A" w:rsidRPr="00C12EB1">
        <w:rPr>
          <w:rFonts w:asciiTheme="minorHAnsi" w:hAnsiTheme="minorHAnsi" w:cstheme="minorHAnsi"/>
          <w:sz w:val="24"/>
          <w:szCs w:val="24"/>
        </w:rPr>
        <w:t xml:space="preserve">la </w:t>
      </w:r>
      <w:r w:rsidR="003D4A7A" w:rsidRPr="00C12EB1">
        <w:rPr>
          <w:rFonts w:asciiTheme="minorHAnsi" w:hAnsiTheme="minorHAnsi" w:cstheme="minorHAnsi"/>
          <w:b/>
          <w:bCs/>
          <w:sz w:val="24"/>
          <w:szCs w:val="24"/>
        </w:rPr>
        <w:t>solidarietà</w:t>
      </w:r>
      <w:r w:rsidR="003D4A7A" w:rsidRPr="00C12EB1">
        <w:rPr>
          <w:rFonts w:asciiTheme="minorHAnsi" w:hAnsiTheme="minorHAnsi" w:cstheme="minorHAnsi"/>
          <w:sz w:val="24"/>
          <w:szCs w:val="24"/>
        </w:rPr>
        <w:t xml:space="preserve"> fra studenti, favorendo iniziative in cui </w:t>
      </w:r>
      <w:r w:rsidR="00CA4105">
        <w:rPr>
          <w:rFonts w:asciiTheme="minorHAnsi" w:hAnsiTheme="minorHAnsi" w:cstheme="minorHAnsi"/>
          <w:sz w:val="24"/>
          <w:szCs w:val="24"/>
        </w:rPr>
        <w:t>essi</w:t>
      </w:r>
      <w:r w:rsidR="003D6052" w:rsidRPr="00C12EB1">
        <w:rPr>
          <w:rFonts w:asciiTheme="minorHAnsi" w:hAnsiTheme="minorHAnsi" w:cstheme="minorHAnsi"/>
          <w:sz w:val="24"/>
          <w:szCs w:val="24"/>
        </w:rPr>
        <w:t xml:space="preserve"> si rend</w:t>
      </w:r>
      <w:r w:rsidR="00CA4105">
        <w:rPr>
          <w:rFonts w:asciiTheme="minorHAnsi" w:hAnsiTheme="minorHAnsi" w:cstheme="minorHAnsi"/>
          <w:sz w:val="24"/>
          <w:szCs w:val="24"/>
        </w:rPr>
        <w:t>a</w:t>
      </w:r>
      <w:r w:rsidR="003D6052" w:rsidRPr="00C12EB1">
        <w:rPr>
          <w:rFonts w:asciiTheme="minorHAnsi" w:hAnsiTheme="minorHAnsi" w:cstheme="minorHAnsi"/>
          <w:sz w:val="24"/>
          <w:szCs w:val="24"/>
        </w:rPr>
        <w:t>no</w:t>
      </w:r>
      <w:r w:rsidR="003D4A7A" w:rsidRPr="00C12EB1">
        <w:rPr>
          <w:rFonts w:asciiTheme="minorHAnsi" w:hAnsiTheme="minorHAnsi" w:cstheme="minorHAnsi"/>
          <w:sz w:val="24"/>
          <w:szCs w:val="24"/>
        </w:rPr>
        <w:t xml:space="preserve"> disponibili ad aiutare</w:t>
      </w:r>
      <w:r w:rsidR="00CA4105">
        <w:rPr>
          <w:rFonts w:asciiTheme="minorHAnsi" w:hAnsiTheme="minorHAnsi" w:cstheme="minorHAnsi"/>
          <w:sz w:val="24"/>
          <w:szCs w:val="24"/>
        </w:rPr>
        <w:t xml:space="preserve"> gli altri</w:t>
      </w:r>
      <w:r w:rsidR="003D4A7A" w:rsidRPr="00C12EB1">
        <w:rPr>
          <w:rFonts w:asciiTheme="minorHAnsi" w:hAnsiTheme="minorHAnsi" w:cstheme="minorHAnsi"/>
          <w:sz w:val="24"/>
          <w:szCs w:val="24"/>
        </w:rPr>
        <w:t xml:space="preserve">, ma anche a chiedere aiuto. La classe, </w:t>
      </w:r>
      <w:r w:rsidR="00CA4105">
        <w:rPr>
          <w:rFonts w:asciiTheme="minorHAnsi" w:hAnsiTheme="minorHAnsi" w:cstheme="minorHAnsi"/>
          <w:sz w:val="24"/>
          <w:szCs w:val="24"/>
        </w:rPr>
        <w:t xml:space="preserve">e </w:t>
      </w:r>
      <w:r w:rsidR="003D4A7A" w:rsidRPr="00C12EB1">
        <w:rPr>
          <w:rFonts w:asciiTheme="minorHAnsi" w:hAnsiTheme="minorHAnsi" w:cstheme="minorHAnsi"/>
          <w:sz w:val="24"/>
          <w:szCs w:val="24"/>
        </w:rPr>
        <w:t>la scuola</w:t>
      </w:r>
      <w:r w:rsidR="00CA4105">
        <w:rPr>
          <w:rFonts w:asciiTheme="minorHAnsi" w:hAnsiTheme="minorHAnsi" w:cstheme="minorHAnsi"/>
          <w:sz w:val="24"/>
          <w:szCs w:val="24"/>
        </w:rPr>
        <w:t xml:space="preserve"> in generale</w:t>
      </w:r>
      <w:r w:rsidR="003D4A7A" w:rsidRPr="00C12EB1">
        <w:rPr>
          <w:rFonts w:asciiTheme="minorHAnsi" w:hAnsiTheme="minorHAnsi" w:cstheme="minorHAnsi"/>
          <w:sz w:val="24"/>
          <w:szCs w:val="24"/>
        </w:rPr>
        <w:t xml:space="preserve">, diventa come una grande famiglia i cui membri sono pronti a sostenersi nei momenti difficili. </w:t>
      </w:r>
      <w:r w:rsidR="00B96DEB" w:rsidRPr="00C12EB1">
        <w:rPr>
          <w:rFonts w:asciiTheme="minorHAnsi" w:hAnsiTheme="minorHAnsi" w:cstheme="minorHAnsi"/>
          <w:sz w:val="24"/>
          <w:szCs w:val="24"/>
        </w:rPr>
        <w:t>(</w:t>
      </w:r>
      <w:r w:rsidRPr="00C12EB1">
        <w:rPr>
          <w:rFonts w:asciiTheme="minorHAnsi" w:hAnsiTheme="minorHAnsi" w:cstheme="minorHAnsi"/>
          <w:sz w:val="24"/>
          <w:szCs w:val="24"/>
        </w:rPr>
        <w:t xml:space="preserve">A questo proposito, </w:t>
      </w:r>
      <w:r w:rsidR="008459C3">
        <w:rPr>
          <w:rFonts w:asciiTheme="minorHAnsi" w:hAnsiTheme="minorHAnsi" w:cstheme="minorHAnsi"/>
          <w:sz w:val="24"/>
          <w:szCs w:val="24"/>
        </w:rPr>
        <w:t xml:space="preserve">si cercherà di promuovere </w:t>
      </w:r>
      <w:r w:rsidRPr="00C12EB1">
        <w:rPr>
          <w:rFonts w:asciiTheme="minorHAnsi" w:hAnsiTheme="minorHAnsi" w:cstheme="minorHAnsi"/>
          <w:sz w:val="24"/>
          <w:szCs w:val="24"/>
        </w:rPr>
        <w:t xml:space="preserve">le attività di </w:t>
      </w:r>
      <w:r w:rsidRPr="00CA4105">
        <w:rPr>
          <w:rFonts w:asciiTheme="minorHAnsi" w:hAnsiTheme="minorHAnsi" w:cstheme="minorHAnsi"/>
          <w:i/>
          <w:iCs/>
          <w:sz w:val="24"/>
          <w:szCs w:val="24"/>
        </w:rPr>
        <w:t>peer tutoring</w:t>
      </w:r>
      <w:r w:rsidRPr="00C12EB1">
        <w:rPr>
          <w:rFonts w:asciiTheme="minorHAnsi" w:hAnsiTheme="minorHAnsi" w:cstheme="minorHAnsi"/>
          <w:sz w:val="24"/>
          <w:szCs w:val="24"/>
        </w:rPr>
        <w:t xml:space="preserve"> </w:t>
      </w:r>
      <w:r w:rsidR="00CA4105">
        <w:rPr>
          <w:rFonts w:asciiTheme="minorHAnsi" w:hAnsiTheme="minorHAnsi" w:cstheme="minorHAnsi"/>
          <w:sz w:val="24"/>
          <w:szCs w:val="24"/>
        </w:rPr>
        <w:t xml:space="preserve">sia </w:t>
      </w:r>
      <w:r w:rsidRPr="00C12EB1">
        <w:rPr>
          <w:rFonts w:asciiTheme="minorHAnsi" w:hAnsiTheme="minorHAnsi" w:cstheme="minorHAnsi"/>
          <w:sz w:val="24"/>
          <w:szCs w:val="24"/>
        </w:rPr>
        <w:t xml:space="preserve">nel tempo scolastico </w:t>
      </w:r>
      <w:r w:rsidR="00CA4105">
        <w:rPr>
          <w:rFonts w:asciiTheme="minorHAnsi" w:hAnsiTheme="minorHAnsi" w:cstheme="minorHAnsi"/>
          <w:sz w:val="24"/>
          <w:szCs w:val="24"/>
        </w:rPr>
        <w:t>sia in quello</w:t>
      </w:r>
      <w:r w:rsidRPr="00C12EB1">
        <w:rPr>
          <w:rFonts w:asciiTheme="minorHAnsi" w:hAnsiTheme="minorHAnsi" w:cstheme="minorHAnsi"/>
          <w:sz w:val="24"/>
          <w:szCs w:val="24"/>
        </w:rPr>
        <w:t xml:space="preserve"> extra scolastico (</w:t>
      </w:r>
      <w:r w:rsidR="00CA4105">
        <w:rPr>
          <w:rFonts w:asciiTheme="minorHAnsi" w:hAnsiTheme="minorHAnsi" w:cstheme="minorHAnsi"/>
          <w:sz w:val="24"/>
          <w:szCs w:val="24"/>
        </w:rPr>
        <w:t xml:space="preserve">es. </w:t>
      </w:r>
      <w:r w:rsidRPr="00C12EB1">
        <w:rPr>
          <w:rFonts w:asciiTheme="minorHAnsi" w:hAnsiTheme="minorHAnsi" w:cstheme="minorHAnsi"/>
          <w:sz w:val="24"/>
          <w:szCs w:val="24"/>
        </w:rPr>
        <w:t xml:space="preserve">svolgimento dei </w:t>
      </w:r>
      <w:r w:rsidR="00CA4105">
        <w:rPr>
          <w:rFonts w:asciiTheme="minorHAnsi" w:hAnsiTheme="minorHAnsi" w:cstheme="minorHAnsi"/>
          <w:sz w:val="24"/>
          <w:szCs w:val="24"/>
        </w:rPr>
        <w:t xml:space="preserve">lavori e </w:t>
      </w:r>
      <w:r w:rsidRPr="00C12EB1">
        <w:rPr>
          <w:rFonts w:asciiTheme="minorHAnsi" w:hAnsiTheme="minorHAnsi" w:cstheme="minorHAnsi"/>
          <w:sz w:val="24"/>
          <w:szCs w:val="24"/>
        </w:rPr>
        <w:t xml:space="preserve">compiti assieme, videochiamate per “provare le lezioni” </w:t>
      </w:r>
      <w:r w:rsidR="00CA4105">
        <w:rPr>
          <w:rFonts w:asciiTheme="minorHAnsi" w:hAnsiTheme="minorHAnsi" w:cstheme="minorHAnsi"/>
          <w:sz w:val="24"/>
          <w:szCs w:val="24"/>
        </w:rPr>
        <w:t>assieme</w:t>
      </w:r>
      <w:r w:rsidRPr="00C12EB1">
        <w:rPr>
          <w:rFonts w:asciiTheme="minorHAnsi" w:hAnsiTheme="minorHAnsi" w:cstheme="minorHAnsi"/>
          <w:sz w:val="24"/>
          <w:szCs w:val="24"/>
        </w:rPr>
        <w:t xml:space="preserve">, affiancamento in classe, </w:t>
      </w:r>
      <w:r w:rsidR="00CA4105">
        <w:rPr>
          <w:rFonts w:asciiTheme="minorHAnsi" w:hAnsiTheme="minorHAnsi" w:cstheme="minorHAnsi"/>
          <w:sz w:val="24"/>
          <w:szCs w:val="24"/>
        </w:rPr>
        <w:t>…);</w:t>
      </w:r>
    </w:p>
    <w:p w14:paraId="46391174" w14:textId="530A1D71" w:rsidR="006B2EF6" w:rsidRPr="00C12EB1" w:rsidRDefault="00B96DEB" w:rsidP="00B451A3">
      <w:pPr>
        <w:spacing w:line="276" w:lineRule="auto"/>
        <w:rPr>
          <w:rFonts w:asciiTheme="minorHAnsi" w:hAnsiTheme="minorHAnsi" w:cstheme="minorHAnsi"/>
          <w:sz w:val="24"/>
          <w:szCs w:val="24"/>
        </w:rPr>
      </w:pPr>
      <w:r w:rsidRPr="00C12EB1">
        <w:rPr>
          <w:rFonts w:asciiTheme="minorHAnsi" w:hAnsiTheme="minorHAnsi" w:cstheme="minorHAnsi"/>
          <w:sz w:val="24"/>
          <w:szCs w:val="24"/>
        </w:rPr>
        <w:t xml:space="preserve">C. </w:t>
      </w:r>
      <w:r w:rsidR="00CA4105">
        <w:rPr>
          <w:rFonts w:asciiTheme="minorHAnsi" w:hAnsiTheme="minorHAnsi" w:cstheme="minorHAnsi"/>
          <w:sz w:val="24"/>
          <w:szCs w:val="24"/>
        </w:rPr>
        <w:t xml:space="preserve">DIMENSIONE </w:t>
      </w:r>
      <w:r w:rsidR="006B2EF6" w:rsidRPr="00C12EB1">
        <w:rPr>
          <w:rFonts w:asciiTheme="minorHAnsi" w:hAnsiTheme="minorHAnsi" w:cstheme="minorHAnsi"/>
          <w:sz w:val="24"/>
          <w:szCs w:val="24"/>
        </w:rPr>
        <w:t>COMPORTAMENTAL</w:t>
      </w:r>
      <w:r w:rsidR="00CA4105">
        <w:rPr>
          <w:rFonts w:asciiTheme="minorHAnsi" w:hAnsiTheme="minorHAnsi" w:cstheme="minorHAnsi"/>
          <w:sz w:val="24"/>
          <w:szCs w:val="24"/>
        </w:rPr>
        <w:t>E</w:t>
      </w:r>
      <w:r w:rsidR="006B2EF6" w:rsidRPr="00C12EB1">
        <w:rPr>
          <w:rFonts w:asciiTheme="minorHAnsi" w:hAnsiTheme="minorHAnsi" w:cstheme="minorHAnsi"/>
          <w:sz w:val="24"/>
          <w:szCs w:val="24"/>
        </w:rPr>
        <w:t xml:space="preserve">: </w:t>
      </w:r>
      <w:r w:rsidR="0090787A" w:rsidRPr="00C12EB1">
        <w:rPr>
          <w:rFonts w:asciiTheme="minorHAnsi" w:hAnsiTheme="minorHAnsi" w:cstheme="minorHAnsi"/>
          <w:sz w:val="24"/>
          <w:szCs w:val="24"/>
        </w:rPr>
        <w:t xml:space="preserve">sviluppare </w:t>
      </w:r>
      <w:r w:rsidR="00CA4105">
        <w:rPr>
          <w:rFonts w:asciiTheme="minorHAnsi" w:hAnsiTheme="minorHAnsi" w:cstheme="minorHAnsi"/>
          <w:sz w:val="24"/>
          <w:szCs w:val="24"/>
        </w:rPr>
        <w:t xml:space="preserve">negli alunni </w:t>
      </w:r>
      <w:r w:rsidR="003D6052" w:rsidRPr="00C12EB1">
        <w:rPr>
          <w:rFonts w:asciiTheme="minorHAnsi" w:hAnsiTheme="minorHAnsi" w:cstheme="minorHAnsi"/>
          <w:sz w:val="24"/>
          <w:szCs w:val="24"/>
        </w:rPr>
        <w:t>l’abitudine a</w:t>
      </w:r>
      <w:r w:rsidR="00B960BF">
        <w:rPr>
          <w:rFonts w:asciiTheme="minorHAnsi" w:hAnsiTheme="minorHAnsi" w:cstheme="minorHAnsi"/>
          <w:sz w:val="24"/>
          <w:szCs w:val="24"/>
        </w:rPr>
        <w:t xml:space="preserve"> </w:t>
      </w:r>
      <w:r w:rsidR="00B960BF" w:rsidRPr="00B960BF">
        <w:rPr>
          <w:rFonts w:asciiTheme="minorHAnsi" w:hAnsiTheme="minorHAnsi" w:cstheme="minorHAnsi"/>
          <w:b/>
          <w:bCs/>
          <w:sz w:val="24"/>
          <w:szCs w:val="24"/>
        </w:rPr>
        <w:t>scegliere</w:t>
      </w:r>
      <w:r w:rsidR="00B960BF">
        <w:rPr>
          <w:rFonts w:asciiTheme="minorHAnsi" w:hAnsiTheme="minorHAnsi" w:cstheme="minorHAnsi"/>
          <w:sz w:val="24"/>
          <w:szCs w:val="24"/>
        </w:rPr>
        <w:t xml:space="preserve"> e</w:t>
      </w:r>
      <w:r w:rsidR="003D6052" w:rsidRPr="00C12EB1">
        <w:rPr>
          <w:rFonts w:asciiTheme="minorHAnsi" w:hAnsiTheme="minorHAnsi" w:cstheme="minorHAnsi"/>
          <w:sz w:val="24"/>
          <w:szCs w:val="24"/>
        </w:rPr>
        <w:t xml:space="preserve">d </w:t>
      </w:r>
      <w:r w:rsidR="003D6052" w:rsidRPr="00C12EB1">
        <w:rPr>
          <w:rFonts w:asciiTheme="minorHAnsi" w:hAnsiTheme="minorHAnsi" w:cstheme="minorHAnsi"/>
          <w:b/>
          <w:bCs/>
          <w:sz w:val="24"/>
          <w:szCs w:val="24"/>
        </w:rPr>
        <w:t>agire</w:t>
      </w:r>
      <w:r w:rsidR="003D6052" w:rsidRPr="00C12EB1">
        <w:rPr>
          <w:rFonts w:asciiTheme="minorHAnsi" w:hAnsiTheme="minorHAnsi" w:cstheme="minorHAnsi"/>
          <w:sz w:val="24"/>
          <w:szCs w:val="24"/>
        </w:rPr>
        <w:t xml:space="preserve"> </w:t>
      </w:r>
      <w:r w:rsidR="003D6052" w:rsidRPr="00C12EB1">
        <w:rPr>
          <w:rFonts w:asciiTheme="minorHAnsi" w:hAnsiTheme="minorHAnsi" w:cstheme="minorHAnsi"/>
          <w:b/>
          <w:bCs/>
          <w:sz w:val="24"/>
          <w:szCs w:val="24"/>
        </w:rPr>
        <w:t>efficacemente e responsabilmente</w:t>
      </w:r>
      <w:r w:rsidR="003D6052" w:rsidRPr="00C12EB1">
        <w:rPr>
          <w:rFonts w:asciiTheme="minorHAnsi" w:hAnsiTheme="minorHAnsi" w:cstheme="minorHAnsi"/>
          <w:sz w:val="24"/>
          <w:szCs w:val="24"/>
        </w:rPr>
        <w:t xml:space="preserve"> </w:t>
      </w:r>
      <w:r w:rsidR="008F7F55" w:rsidRPr="00C12EB1">
        <w:rPr>
          <w:rFonts w:asciiTheme="minorHAnsi" w:hAnsiTheme="minorHAnsi" w:cstheme="minorHAnsi"/>
          <w:sz w:val="24"/>
          <w:szCs w:val="24"/>
        </w:rPr>
        <w:t>per migliorare casa nostra, la scuola, la comunità, la nazione e il pianeta in cui viviamo</w:t>
      </w:r>
      <w:r w:rsidR="003D6052" w:rsidRPr="00C12EB1">
        <w:rPr>
          <w:rFonts w:asciiTheme="minorHAnsi" w:hAnsiTheme="minorHAnsi" w:cstheme="minorHAnsi"/>
          <w:sz w:val="24"/>
          <w:szCs w:val="24"/>
        </w:rPr>
        <w:t xml:space="preserve">; </w:t>
      </w:r>
      <w:r w:rsidR="008F7F55" w:rsidRPr="00C12EB1">
        <w:rPr>
          <w:rFonts w:asciiTheme="minorHAnsi" w:hAnsiTheme="minorHAnsi" w:cstheme="minorHAnsi"/>
          <w:sz w:val="24"/>
          <w:szCs w:val="24"/>
        </w:rPr>
        <w:t xml:space="preserve">acquisire progressivamente </w:t>
      </w:r>
      <w:r w:rsidR="0090787A" w:rsidRPr="00C12EB1">
        <w:rPr>
          <w:rFonts w:asciiTheme="minorHAnsi" w:hAnsiTheme="minorHAnsi" w:cstheme="minorHAnsi"/>
          <w:sz w:val="24"/>
          <w:szCs w:val="24"/>
        </w:rPr>
        <w:t xml:space="preserve">consapevolezza della propria </w:t>
      </w:r>
      <w:r w:rsidR="0090787A" w:rsidRPr="008459C3">
        <w:rPr>
          <w:rFonts w:asciiTheme="minorHAnsi" w:hAnsiTheme="minorHAnsi" w:cstheme="minorHAnsi"/>
          <w:b/>
          <w:bCs/>
          <w:sz w:val="24"/>
          <w:szCs w:val="24"/>
        </w:rPr>
        <w:t>responsabilità personale e sociale</w:t>
      </w:r>
      <w:r w:rsidR="00691448" w:rsidRPr="008459C3">
        <w:rPr>
          <w:rFonts w:asciiTheme="minorHAnsi" w:hAnsiTheme="minorHAnsi" w:cstheme="minorHAnsi"/>
          <w:b/>
          <w:bCs/>
          <w:sz w:val="24"/>
          <w:szCs w:val="24"/>
        </w:rPr>
        <w:t xml:space="preserve"> </w:t>
      </w:r>
      <w:r w:rsidR="00CA4105">
        <w:rPr>
          <w:rFonts w:asciiTheme="minorHAnsi" w:hAnsiTheme="minorHAnsi" w:cstheme="minorHAnsi"/>
          <w:sz w:val="24"/>
          <w:szCs w:val="24"/>
        </w:rPr>
        <w:t xml:space="preserve">(nei confronti di noi stessi, degli altri, dell’ambiente) </w:t>
      </w:r>
      <w:r w:rsidR="00691448" w:rsidRPr="00C12EB1">
        <w:rPr>
          <w:rFonts w:asciiTheme="minorHAnsi" w:hAnsiTheme="minorHAnsi" w:cstheme="minorHAnsi"/>
          <w:sz w:val="24"/>
          <w:szCs w:val="24"/>
        </w:rPr>
        <w:t xml:space="preserve">e </w:t>
      </w:r>
      <w:r w:rsidR="00CA4105">
        <w:rPr>
          <w:rFonts w:asciiTheme="minorHAnsi" w:hAnsiTheme="minorHAnsi" w:cstheme="minorHAnsi"/>
          <w:sz w:val="24"/>
          <w:szCs w:val="24"/>
        </w:rPr>
        <w:t xml:space="preserve">sperimentare in prima persona il potere/dovere di </w:t>
      </w:r>
      <w:r w:rsidR="006B2EF6" w:rsidRPr="00C12EB1">
        <w:rPr>
          <w:rFonts w:asciiTheme="minorHAnsi" w:hAnsiTheme="minorHAnsi" w:cstheme="minorHAnsi"/>
          <w:b/>
          <w:bCs/>
          <w:sz w:val="24"/>
          <w:szCs w:val="24"/>
        </w:rPr>
        <w:t>deliberare</w:t>
      </w:r>
      <w:r w:rsidR="006B2EF6" w:rsidRPr="00C12EB1">
        <w:rPr>
          <w:rFonts w:asciiTheme="minorHAnsi" w:hAnsiTheme="minorHAnsi" w:cstheme="minorHAnsi"/>
          <w:sz w:val="24"/>
          <w:szCs w:val="24"/>
        </w:rPr>
        <w:t xml:space="preserve"> su regole che li toccano nel concreto (</w:t>
      </w:r>
      <w:r w:rsidR="006B2EF6" w:rsidRPr="00C12EB1">
        <w:rPr>
          <w:rFonts w:asciiTheme="minorHAnsi" w:hAnsiTheme="minorHAnsi" w:cstheme="minorHAnsi"/>
          <w:b/>
          <w:bCs/>
          <w:sz w:val="24"/>
          <w:szCs w:val="24"/>
        </w:rPr>
        <w:t>partecipazione</w:t>
      </w:r>
      <w:r w:rsidR="006B2EF6" w:rsidRPr="00C12EB1">
        <w:rPr>
          <w:rFonts w:asciiTheme="minorHAnsi" w:hAnsiTheme="minorHAnsi" w:cstheme="minorHAnsi"/>
          <w:sz w:val="24"/>
          <w:szCs w:val="24"/>
        </w:rPr>
        <w:t>)</w:t>
      </w:r>
      <w:r w:rsidR="00CA4105">
        <w:rPr>
          <w:rFonts w:asciiTheme="minorHAnsi" w:hAnsiTheme="minorHAnsi" w:cstheme="minorHAnsi"/>
          <w:sz w:val="24"/>
          <w:szCs w:val="24"/>
        </w:rPr>
        <w:t>.</w:t>
      </w:r>
      <w:r w:rsidR="006B2EF6" w:rsidRPr="00C12EB1">
        <w:rPr>
          <w:rFonts w:asciiTheme="minorHAnsi" w:hAnsiTheme="minorHAnsi" w:cstheme="minorHAnsi"/>
          <w:sz w:val="24"/>
          <w:szCs w:val="24"/>
        </w:rPr>
        <w:t xml:space="preserve">  </w:t>
      </w:r>
    </w:p>
    <w:p w14:paraId="4E31B54D" w14:textId="77777777" w:rsidR="00537112" w:rsidRPr="00B451A3" w:rsidRDefault="00537112" w:rsidP="00566F3C">
      <w:pPr>
        <w:pStyle w:val="Paragrafoelenco"/>
        <w:spacing w:line="276" w:lineRule="auto"/>
        <w:ind w:left="580" w:firstLine="0"/>
        <w:rPr>
          <w:rFonts w:asciiTheme="minorHAnsi" w:hAnsiTheme="minorHAnsi" w:cstheme="minorHAnsi"/>
          <w:sz w:val="20"/>
          <w:szCs w:val="20"/>
        </w:rPr>
      </w:pPr>
    </w:p>
    <w:p w14:paraId="605CF5C7" w14:textId="1F9EA18C" w:rsidR="008F7F55" w:rsidRPr="00C12EB1" w:rsidRDefault="007C15E2" w:rsidP="00B960BF">
      <w:pPr>
        <w:pStyle w:val="Corpotesto"/>
        <w:spacing w:line="276" w:lineRule="auto"/>
        <w:ind w:right="277"/>
        <w:rPr>
          <w:rFonts w:asciiTheme="minorHAnsi" w:hAnsiTheme="minorHAnsi" w:cstheme="minorHAnsi"/>
        </w:rPr>
      </w:pPr>
      <w:r>
        <w:rPr>
          <w:rFonts w:asciiTheme="minorHAnsi" w:hAnsiTheme="minorHAnsi" w:cstheme="minorHAnsi"/>
        </w:rPr>
        <w:t>Presupposto indispensabile</w:t>
      </w:r>
      <w:r w:rsidR="00691448" w:rsidRPr="00C12EB1">
        <w:rPr>
          <w:rFonts w:asciiTheme="minorHAnsi" w:hAnsiTheme="minorHAnsi" w:cstheme="minorHAnsi"/>
        </w:rPr>
        <w:t xml:space="preserve"> per raggiungere questi obiettivi è</w:t>
      </w:r>
      <w:r w:rsidR="008459C3">
        <w:rPr>
          <w:rFonts w:asciiTheme="minorHAnsi" w:hAnsiTheme="minorHAnsi" w:cstheme="minorHAnsi"/>
        </w:rPr>
        <w:t xml:space="preserve"> il lavoro di squadra anche fra docenti e </w:t>
      </w:r>
      <w:r w:rsidR="00691448" w:rsidRPr="00C12EB1">
        <w:rPr>
          <w:rFonts w:asciiTheme="minorHAnsi" w:hAnsiTheme="minorHAnsi" w:cstheme="minorHAnsi"/>
        </w:rPr>
        <w:t>la</w:t>
      </w:r>
      <w:r w:rsidR="002F016B" w:rsidRPr="00C12EB1">
        <w:rPr>
          <w:rFonts w:asciiTheme="minorHAnsi" w:hAnsiTheme="minorHAnsi" w:cstheme="minorHAnsi"/>
        </w:rPr>
        <w:t xml:space="preserve"> coerenza fra insegnamenti e comportamenti</w:t>
      </w:r>
      <w:r>
        <w:rPr>
          <w:rFonts w:asciiTheme="minorHAnsi" w:hAnsiTheme="minorHAnsi" w:cstheme="minorHAnsi"/>
        </w:rPr>
        <w:t xml:space="preserve"> degli insegnanti e alunni</w:t>
      </w:r>
      <w:r w:rsidR="002F016B" w:rsidRPr="00C12EB1">
        <w:rPr>
          <w:rFonts w:asciiTheme="minorHAnsi" w:hAnsiTheme="minorHAnsi" w:cstheme="minorHAnsi"/>
        </w:rPr>
        <w:t xml:space="preserve">, da cui discende tutto il resto. </w:t>
      </w:r>
      <w:r w:rsidR="0003045E" w:rsidRPr="00C12EB1">
        <w:rPr>
          <w:rFonts w:asciiTheme="minorHAnsi" w:hAnsiTheme="minorHAnsi" w:cstheme="minorHAnsi"/>
        </w:rPr>
        <w:t>In classe si promuoverà un ethos rispettoso, inclusivo e interattivo (es. parità di genere, inclusione</w:t>
      </w:r>
      <w:r w:rsidR="00CA4105">
        <w:rPr>
          <w:rFonts w:asciiTheme="minorHAnsi" w:hAnsiTheme="minorHAnsi" w:cstheme="minorHAnsi"/>
        </w:rPr>
        <w:t xml:space="preserve"> e valorizzazione di tutti</w:t>
      </w:r>
      <w:r w:rsidR="0003045E" w:rsidRPr="00C12EB1">
        <w:rPr>
          <w:rFonts w:asciiTheme="minorHAnsi" w:hAnsiTheme="minorHAnsi" w:cstheme="minorHAnsi"/>
        </w:rPr>
        <w:t>, dare voce ai discenti, disposizione dei banchi, conoscenza condivisa delle regole della classe</w:t>
      </w:r>
      <w:r w:rsidR="00CA4105">
        <w:rPr>
          <w:rFonts w:asciiTheme="minorHAnsi" w:hAnsiTheme="minorHAnsi" w:cstheme="minorHAnsi"/>
        </w:rPr>
        <w:t>, …</w:t>
      </w:r>
      <w:r w:rsidR="0003045E" w:rsidRPr="00C12EB1">
        <w:rPr>
          <w:rFonts w:asciiTheme="minorHAnsi" w:hAnsiTheme="minorHAnsi" w:cstheme="minorHAnsi"/>
        </w:rPr>
        <w:t>)</w:t>
      </w:r>
      <w:r w:rsidR="008459C3">
        <w:rPr>
          <w:rFonts w:asciiTheme="minorHAnsi" w:hAnsiTheme="minorHAnsi" w:cstheme="minorHAnsi"/>
        </w:rPr>
        <w:t>.</w:t>
      </w:r>
    </w:p>
    <w:p w14:paraId="7C480E29" w14:textId="0A3A4EB8" w:rsidR="000D2E46" w:rsidRDefault="000D2E46" w:rsidP="000D2E46">
      <w:pPr>
        <w:pStyle w:val="Corpotesto"/>
        <w:spacing w:before="52" w:line="417" w:lineRule="auto"/>
        <w:ind w:right="277"/>
        <w:sectPr w:rsidR="000D2E46">
          <w:pgSz w:w="16860" w:h="11920" w:orient="landscape"/>
          <w:pgMar w:top="1120" w:right="1360" w:bottom="1000" w:left="1220" w:header="0" w:footer="739" w:gutter="0"/>
          <w:cols w:space="720"/>
        </w:sectPr>
      </w:pPr>
    </w:p>
    <w:p w14:paraId="2D4DB4FF" w14:textId="36EEE966" w:rsidR="00AF0D2B" w:rsidRDefault="00A82B17">
      <w:pPr>
        <w:spacing w:line="288" w:lineRule="auto"/>
        <w:rPr>
          <w:rFonts w:ascii="Arial" w:hAnsi="Arial"/>
          <w:sz w:val="24"/>
        </w:rPr>
      </w:pPr>
      <w:r>
        <w:rPr>
          <w:rFonts w:ascii="Arial" w:hAnsi="Arial"/>
          <w:sz w:val="24"/>
        </w:rPr>
        <w:lastRenderedPageBreak/>
        <w:t>SCUOLA PRIMARIA CLASSE PRIMA</w:t>
      </w:r>
    </w:p>
    <w:p w14:paraId="2C22E2F3" w14:textId="4FEAA0D0" w:rsidR="00AF0D2B" w:rsidRDefault="00A82B17" w:rsidP="00A82B17">
      <w:pPr>
        <w:tabs>
          <w:tab w:val="left" w:pos="2208"/>
        </w:tabs>
        <w:rPr>
          <w:b/>
          <w:sz w:val="24"/>
        </w:rPr>
      </w:pPr>
      <w:r>
        <w:rPr>
          <w:rFonts w:ascii="Arial" w:hAnsi="Arial"/>
          <w:sz w:val="24"/>
        </w:rPr>
        <w:tab/>
      </w:r>
    </w:p>
    <w:p w14:paraId="5169513A" w14:textId="77777777" w:rsidR="00AF0D2B" w:rsidRDefault="00AF0D2B">
      <w:pPr>
        <w:pStyle w:val="Corpotesto"/>
        <w:rPr>
          <w:b/>
          <w:sz w:val="20"/>
        </w:rPr>
      </w:pPr>
    </w:p>
    <w:p w14:paraId="505E0CD0" w14:textId="77777777" w:rsidR="00AF0D2B" w:rsidRDefault="00AF0D2B">
      <w:pPr>
        <w:pStyle w:val="Corpotesto"/>
        <w:spacing w:before="4"/>
        <w:rPr>
          <w:b/>
          <w:sz w:val="13"/>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5"/>
        <w:gridCol w:w="4920"/>
        <w:gridCol w:w="5820"/>
      </w:tblGrid>
      <w:tr w:rsidR="00AF0D2B" w14:paraId="0EB52AE0" w14:textId="77777777">
        <w:trPr>
          <w:trHeight w:val="705"/>
        </w:trPr>
        <w:tc>
          <w:tcPr>
            <w:tcW w:w="2055" w:type="dxa"/>
          </w:tcPr>
          <w:p w14:paraId="431E733C" w14:textId="77777777" w:rsidR="00AF0D2B" w:rsidRDefault="00C917AC">
            <w:pPr>
              <w:pStyle w:val="TableParagraph"/>
              <w:spacing w:before="116"/>
              <w:ind w:left="172"/>
              <w:rPr>
                <w:rFonts w:ascii="Arial"/>
                <w:b/>
                <w:sz w:val="18"/>
              </w:rPr>
            </w:pPr>
            <w:r>
              <w:rPr>
                <w:rFonts w:ascii="Arial"/>
                <w:b/>
                <w:sz w:val="18"/>
              </w:rPr>
              <w:t>Competenze chiave</w:t>
            </w:r>
          </w:p>
        </w:tc>
        <w:tc>
          <w:tcPr>
            <w:tcW w:w="4920" w:type="dxa"/>
          </w:tcPr>
          <w:p w14:paraId="02379F50" w14:textId="77777777" w:rsidR="00AF0D2B" w:rsidRDefault="00C917AC">
            <w:pPr>
              <w:pStyle w:val="TableParagraph"/>
              <w:spacing w:before="116"/>
              <w:ind w:left="592"/>
              <w:rPr>
                <w:rFonts w:ascii="Arial"/>
                <w:b/>
                <w:sz w:val="18"/>
              </w:rPr>
            </w:pPr>
            <w:r>
              <w:rPr>
                <w:rFonts w:ascii="Arial"/>
                <w:b/>
                <w:sz w:val="18"/>
              </w:rPr>
              <w:t>Traguardi per lo sviluppo delle competenze</w:t>
            </w:r>
          </w:p>
        </w:tc>
        <w:tc>
          <w:tcPr>
            <w:tcW w:w="5820" w:type="dxa"/>
          </w:tcPr>
          <w:p w14:paraId="2AE783B9" w14:textId="77777777" w:rsidR="00AF0D2B" w:rsidRDefault="00C917AC">
            <w:pPr>
              <w:pStyle w:val="TableParagraph"/>
              <w:spacing w:before="116"/>
              <w:ind w:left="1747"/>
              <w:rPr>
                <w:rFonts w:ascii="Arial"/>
                <w:b/>
                <w:sz w:val="18"/>
              </w:rPr>
            </w:pPr>
            <w:r>
              <w:rPr>
                <w:rFonts w:ascii="Arial"/>
                <w:b/>
                <w:sz w:val="18"/>
              </w:rPr>
              <w:t>Obiettivi di apprendimento</w:t>
            </w:r>
          </w:p>
        </w:tc>
      </w:tr>
      <w:tr w:rsidR="00AF0D2B" w14:paraId="7E358893" w14:textId="77777777">
        <w:trPr>
          <w:trHeight w:val="6480"/>
        </w:trPr>
        <w:tc>
          <w:tcPr>
            <w:tcW w:w="2055" w:type="dxa"/>
          </w:tcPr>
          <w:p w14:paraId="573A959C" w14:textId="77777777" w:rsidR="00AF0D2B" w:rsidRDefault="00C917AC">
            <w:pPr>
              <w:pStyle w:val="TableParagraph"/>
              <w:spacing w:before="106" w:line="288" w:lineRule="auto"/>
              <w:ind w:left="97" w:right="723"/>
              <w:rPr>
                <w:sz w:val="24"/>
              </w:rPr>
            </w:pPr>
            <w:r>
              <w:rPr>
                <w:sz w:val="24"/>
              </w:rPr>
              <w:t>Competenza alfabetica</w:t>
            </w:r>
          </w:p>
          <w:p w14:paraId="7D8A7163" w14:textId="77777777" w:rsidR="00AF0D2B" w:rsidRDefault="00C917AC">
            <w:pPr>
              <w:pStyle w:val="TableParagraph"/>
              <w:spacing w:line="274" w:lineRule="exact"/>
              <w:ind w:left="97"/>
              <w:rPr>
                <w:sz w:val="24"/>
              </w:rPr>
            </w:pPr>
            <w:r>
              <w:rPr>
                <w:sz w:val="24"/>
              </w:rPr>
              <w:t>funzionale</w:t>
            </w:r>
          </w:p>
          <w:p w14:paraId="432CDC80" w14:textId="77777777" w:rsidR="00AF0D2B" w:rsidRDefault="00AF0D2B">
            <w:pPr>
              <w:pStyle w:val="TableParagraph"/>
              <w:spacing w:before="6"/>
              <w:ind w:left="0"/>
              <w:rPr>
                <w:b/>
                <w:sz w:val="25"/>
              </w:rPr>
            </w:pPr>
          </w:p>
          <w:p w14:paraId="2B13E5F4" w14:textId="77777777" w:rsidR="00AF0D2B" w:rsidRDefault="00C917AC">
            <w:pPr>
              <w:pStyle w:val="TableParagraph"/>
              <w:spacing w:line="288" w:lineRule="auto"/>
              <w:ind w:left="97" w:right="416"/>
              <w:rPr>
                <w:sz w:val="24"/>
              </w:rPr>
            </w:pPr>
            <w:r>
              <w:rPr>
                <w:sz w:val="24"/>
              </w:rPr>
              <w:t>Competenza multilinguistica</w:t>
            </w:r>
          </w:p>
          <w:p w14:paraId="3569981C" w14:textId="77777777" w:rsidR="00AF0D2B" w:rsidRDefault="00AF0D2B">
            <w:pPr>
              <w:pStyle w:val="TableParagraph"/>
              <w:spacing w:before="8"/>
              <w:ind w:left="0"/>
              <w:rPr>
                <w:b/>
                <w:sz w:val="20"/>
              </w:rPr>
            </w:pPr>
          </w:p>
          <w:p w14:paraId="2EFD352D" w14:textId="77777777" w:rsidR="00AF0D2B" w:rsidRDefault="00C917AC">
            <w:pPr>
              <w:pStyle w:val="TableParagraph"/>
              <w:spacing w:line="288" w:lineRule="auto"/>
              <w:ind w:left="97" w:right="530"/>
              <w:rPr>
                <w:sz w:val="24"/>
              </w:rPr>
            </w:pPr>
            <w:r>
              <w:rPr>
                <w:sz w:val="24"/>
              </w:rPr>
              <w:t>Competenza matematica e competenza in</w:t>
            </w:r>
          </w:p>
          <w:p w14:paraId="42EDD25E" w14:textId="77777777" w:rsidR="00AF0D2B" w:rsidRDefault="00C917AC">
            <w:pPr>
              <w:pStyle w:val="TableParagraph"/>
              <w:spacing w:line="288" w:lineRule="auto"/>
              <w:ind w:left="97" w:right="97"/>
              <w:rPr>
                <w:sz w:val="24"/>
              </w:rPr>
            </w:pPr>
            <w:r>
              <w:rPr>
                <w:sz w:val="24"/>
              </w:rPr>
              <w:t>scienze, tecnologie e ingegneria</w:t>
            </w:r>
          </w:p>
          <w:p w14:paraId="38AC43E1" w14:textId="77777777" w:rsidR="00AF0D2B" w:rsidRDefault="00AF0D2B">
            <w:pPr>
              <w:pStyle w:val="TableParagraph"/>
              <w:spacing w:before="4"/>
              <w:ind w:left="0"/>
              <w:rPr>
                <w:b/>
                <w:sz w:val="20"/>
              </w:rPr>
            </w:pPr>
          </w:p>
          <w:p w14:paraId="43B4DF83" w14:textId="77777777" w:rsidR="00AF0D2B" w:rsidRDefault="00C917AC">
            <w:pPr>
              <w:pStyle w:val="TableParagraph"/>
              <w:spacing w:line="288" w:lineRule="auto"/>
              <w:ind w:left="97" w:right="723"/>
              <w:rPr>
                <w:sz w:val="24"/>
              </w:rPr>
            </w:pPr>
            <w:r>
              <w:rPr>
                <w:sz w:val="24"/>
              </w:rPr>
              <w:t>Competenza digitale</w:t>
            </w:r>
          </w:p>
          <w:p w14:paraId="0CEF7717" w14:textId="77777777" w:rsidR="00AF0D2B" w:rsidRDefault="00AF0D2B">
            <w:pPr>
              <w:pStyle w:val="TableParagraph"/>
              <w:spacing w:before="8"/>
              <w:ind w:left="0"/>
              <w:rPr>
                <w:b/>
                <w:sz w:val="20"/>
              </w:rPr>
            </w:pPr>
          </w:p>
          <w:p w14:paraId="59B8604E" w14:textId="77777777" w:rsidR="00AF0D2B" w:rsidRDefault="00C917AC">
            <w:pPr>
              <w:pStyle w:val="TableParagraph"/>
              <w:spacing w:line="288" w:lineRule="auto"/>
              <w:ind w:left="97" w:right="217"/>
              <w:rPr>
                <w:sz w:val="24"/>
              </w:rPr>
            </w:pPr>
            <w:r>
              <w:rPr>
                <w:sz w:val="24"/>
              </w:rPr>
              <w:t>Competenza personale, sociale e capacità di</w:t>
            </w:r>
          </w:p>
        </w:tc>
        <w:tc>
          <w:tcPr>
            <w:tcW w:w="4920" w:type="dxa"/>
          </w:tcPr>
          <w:p w14:paraId="11537DF6" w14:textId="77777777" w:rsidR="00AF0D2B" w:rsidRDefault="00C917AC">
            <w:pPr>
              <w:pStyle w:val="TableParagraph"/>
              <w:spacing w:before="106"/>
              <w:ind w:left="97"/>
              <w:rPr>
                <w:sz w:val="24"/>
              </w:rPr>
            </w:pPr>
            <w:r>
              <w:rPr>
                <w:sz w:val="24"/>
              </w:rPr>
              <w:t>L’alunna/o:</w:t>
            </w:r>
          </w:p>
          <w:p w14:paraId="4B13EFE1" w14:textId="77777777" w:rsidR="00AF0D2B" w:rsidRDefault="00C917AC">
            <w:pPr>
              <w:pStyle w:val="TableParagraph"/>
              <w:numPr>
                <w:ilvl w:val="0"/>
                <w:numId w:val="24"/>
              </w:numPr>
              <w:tabs>
                <w:tab w:val="left" w:pos="817"/>
                <w:tab w:val="left" w:pos="818"/>
              </w:tabs>
              <w:spacing w:before="53" w:line="288" w:lineRule="auto"/>
              <w:ind w:right="327"/>
              <w:rPr>
                <w:rFonts w:ascii="Arial" w:hAnsi="Arial"/>
                <w:sz w:val="24"/>
              </w:rPr>
            </w:pPr>
            <w:r>
              <w:rPr>
                <w:sz w:val="24"/>
              </w:rPr>
              <w:t xml:space="preserve">Contribuisce all’elaborazione e alla sperimentazione di regole più </w:t>
            </w:r>
            <w:r>
              <w:rPr>
                <w:spacing w:val="-3"/>
                <w:sz w:val="24"/>
              </w:rPr>
              <w:t xml:space="preserve">adeguate </w:t>
            </w:r>
            <w:r>
              <w:rPr>
                <w:sz w:val="24"/>
              </w:rPr>
              <w:t>per sé e per gli altri nella vita della</w:t>
            </w:r>
          </w:p>
          <w:p w14:paraId="56E65657" w14:textId="77777777" w:rsidR="00AF0D2B" w:rsidRDefault="00C917AC">
            <w:pPr>
              <w:pStyle w:val="TableParagraph"/>
              <w:spacing w:line="288" w:lineRule="auto"/>
              <w:ind w:right="509"/>
              <w:rPr>
                <w:sz w:val="24"/>
              </w:rPr>
            </w:pPr>
            <w:r>
              <w:rPr>
                <w:sz w:val="24"/>
              </w:rPr>
              <w:t>classe, della scuola e dei gruppi a cui partecipa</w:t>
            </w:r>
          </w:p>
          <w:p w14:paraId="5D8B2C02" w14:textId="77777777" w:rsidR="00AF0D2B" w:rsidRDefault="00C917AC">
            <w:pPr>
              <w:pStyle w:val="TableParagraph"/>
              <w:numPr>
                <w:ilvl w:val="0"/>
                <w:numId w:val="24"/>
              </w:numPr>
              <w:tabs>
                <w:tab w:val="left" w:pos="817"/>
                <w:tab w:val="left" w:pos="818"/>
              </w:tabs>
              <w:spacing w:line="288" w:lineRule="auto"/>
              <w:ind w:right="153"/>
              <w:rPr>
                <w:rFonts w:ascii="Arial" w:hAnsi="Arial"/>
              </w:rPr>
            </w:pPr>
            <w:r>
              <w:rPr>
                <w:sz w:val="24"/>
              </w:rPr>
              <w:t xml:space="preserve">Cura la propria persona per migliorare </w:t>
            </w:r>
            <w:r>
              <w:rPr>
                <w:spacing w:val="-9"/>
                <w:sz w:val="24"/>
              </w:rPr>
              <w:t xml:space="preserve">lo </w:t>
            </w:r>
            <w:r>
              <w:rPr>
                <w:sz w:val="24"/>
              </w:rPr>
              <w:t>“star bene” proprio altrui;</w:t>
            </w:r>
          </w:p>
          <w:p w14:paraId="3F2431DA" w14:textId="77777777" w:rsidR="00AF0D2B" w:rsidRDefault="00C917AC">
            <w:pPr>
              <w:pStyle w:val="TableParagraph"/>
              <w:numPr>
                <w:ilvl w:val="0"/>
                <w:numId w:val="24"/>
              </w:numPr>
              <w:tabs>
                <w:tab w:val="left" w:pos="817"/>
                <w:tab w:val="left" w:pos="818"/>
              </w:tabs>
              <w:spacing w:line="288" w:lineRule="auto"/>
              <w:ind w:right="186"/>
              <w:rPr>
                <w:rFonts w:ascii="Arial" w:hAnsi="Arial"/>
                <w:sz w:val="24"/>
              </w:rPr>
            </w:pPr>
            <w:r>
              <w:rPr>
                <w:sz w:val="24"/>
              </w:rPr>
              <w:t>Riconosce i valori che rendono possibile la convivenza umana e li testimonia nei comportamenti sociali;</w:t>
            </w:r>
          </w:p>
          <w:p w14:paraId="6A994BF6" w14:textId="77777777" w:rsidR="00AF0D2B" w:rsidRDefault="00C917AC">
            <w:pPr>
              <w:pStyle w:val="TableParagraph"/>
              <w:numPr>
                <w:ilvl w:val="0"/>
                <w:numId w:val="24"/>
              </w:numPr>
              <w:tabs>
                <w:tab w:val="left" w:pos="817"/>
                <w:tab w:val="left" w:pos="818"/>
              </w:tabs>
              <w:spacing w:line="288" w:lineRule="auto"/>
              <w:ind w:right="306"/>
              <w:rPr>
                <w:rFonts w:ascii="Arial" w:hAnsi="Arial"/>
                <w:sz w:val="24"/>
              </w:rPr>
            </w:pPr>
            <w:r>
              <w:rPr>
                <w:sz w:val="24"/>
              </w:rPr>
              <w:t xml:space="preserve">Riconosce ruoli e funzioni diversi </w:t>
            </w:r>
            <w:r>
              <w:rPr>
                <w:spacing w:val="-4"/>
                <w:sz w:val="24"/>
              </w:rPr>
              <w:t xml:space="preserve">nella </w:t>
            </w:r>
            <w:r>
              <w:rPr>
                <w:sz w:val="24"/>
              </w:rPr>
              <w:t>scuola, stabilendo le corrette relazioni con gli insegnanti, con gli operatori scolastici e tra compagni;</w:t>
            </w:r>
          </w:p>
          <w:p w14:paraId="16041F6B" w14:textId="77777777" w:rsidR="00AF0D2B" w:rsidRDefault="00C917AC">
            <w:pPr>
              <w:pStyle w:val="TableParagraph"/>
              <w:numPr>
                <w:ilvl w:val="0"/>
                <w:numId w:val="24"/>
              </w:numPr>
              <w:tabs>
                <w:tab w:val="left" w:pos="817"/>
                <w:tab w:val="left" w:pos="818"/>
              </w:tabs>
              <w:spacing w:line="288" w:lineRule="auto"/>
              <w:ind w:right="187"/>
              <w:rPr>
                <w:rFonts w:ascii="Arial" w:hAnsi="Arial"/>
                <w:sz w:val="24"/>
              </w:rPr>
            </w:pPr>
            <w:r>
              <w:rPr>
                <w:sz w:val="24"/>
              </w:rPr>
              <w:t xml:space="preserve">Rispetta la segnaletica stradale, con particolare attenzione a quella relativa </w:t>
            </w:r>
            <w:r>
              <w:rPr>
                <w:spacing w:val="-9"/>
                <w:sz w:val="24"/>
              </w:rPr>
              <w:t xml:space="preserve">al </w:t>
            </w:r>
            <w:r>
              <w:rPr>
                <w:sz w:val="24"/>
              </w:rPr>
              <w:t>pedone e al ciclista;</w:t>
            </w:r>
          </w:p>
        </w:tc>
        <w:tc>
          <w:tcPr>
            <w:tcW w:w="5820" w:type="dxa"/>
          </w:tcPr>
          <w:p w14:paraId="373619CC" w14:textId="77777777" w:rsidR="00AF0D2B" w:rsidRDefault="00C917AC">
            <w:pPr>
              <w:pStyle w:val="TableParagraph"/>
              <w:numPr>
                <w:ilvl w:val="0"/>
                <w:numId w:val="23"/>
              </w:numPr>
              <w:tabs>
                <w:tab w:val="left" w:pos="817"/>
                <w:tab w:val="left" w:pos="818"/>
              </w:tabs>
              <w:spacing w:before="105" w:line="288" w:lineRule="auto"/>
              <w:ind w:right="626"/>
              <w:rPr>
                <w:rFonts w:ascii="Arial" w:hAnsi="Arial"/>
                <w:sz w:val="24"/>
              </w:rPr>
            </w:pPr>
            <w:r>
              <w:rPr>
                <w:sz w:val="24"/>
              </w:rPr>
              <w:t xml:space="preserve">Usare buone maniere con i compagni, con </w:t>
            </w:r>
            <w:r>
              <w:rPr>
                <w:spacing w:val="-6"/>
                <w:sz w:val="24"/>
              </w:rPr>
              <w:t xml:space="preserve">gli </w:t>
            </w:r>
            <w:r>
              <w:rPr>
                <w:sz w:val="24"/>
              </w:rPr>
              <w:t>insegnanti e con il personale scolastico.</w:t>
            </w:r>
          </w:p>
          <w:p w14:paraId="31887D5A" w14:textId="77777777" w:rsidR="00AF0D2B" w:rsidRDefault="00C917AC">
            <w:pPr>
              <w:pStyle w:val="TableParagraph"/>
              <w:numPr>
                <w:ilvl w:val="0"/>
                <w:numId w:val="23"/>
              </w:numPr>
              <w:tabs>
                <w:tab w:val="left" w:pos="817"/>
                <w:tab w:val="left" w:pos="818"/>
              </w:tabs>
              <w:spacing w:line="288" w:lineRule="auto"/>
              <w:ind w:right="567"/>
              <w:rPr>
                <w:rFonts w:ascii="Arial" w:hAnsi="Arial"/>
                <w:sz w:val="24"/>
              </w:rPr>
            </w:pPr>
            <w:r>
              <w:rPr>
                <w:sz w:val="24"/>
              </w:rPr>
              <w:t xml:space="preserve">Rispettare le regole condivise in classe e </w:t>
            </w:r>
            <w:r>
              <w:rPr>
                <w:spacing w:val="-4"/>
                <w:sz w:val="24"/>
              </w:rPr>
              <w:t xml:space="preserve">nella </w:t>
            </w:r>
            <w:r>
              <w:rPr>
                <w:sz w:val="24"/>
              </w:rPr>
              <w:t>scuola.</w:t>
            </w:r>
          </w:p>
          <w:p w14:paraId="5C3DC228" w14:textId="77777777" w:rsidR="00AF0D2B" w:rsidRDefault="00C917AC">
            <w:pPr>
              <w:pStyle w:val="TableParagraph"/>
              <w:numPr>
                <w:ilvl w:val="0"/>
                <w:numId w:val="23"/>
              </w:numPr>
              <w:tabs>
                <w:tab w:val="left" w:pos="817"/>
                <w:tab w:val="left" w:pos="818"/>
              </w:tabs>
              <w:spacing w:line="288" w:lineRule="auto"/>
              <w:ind w:right="740"/>
              <w:rPr>
                <w:rFonts w:ascii="Arial" w:hAnsi="Arial"/>
              </w:rPr>
            </w:pPr>
            <w:r>
              <w:rPr>
                <w:sz w:val="24"/>
              </w:rPr>
              <w:t xml:space="preserve">Prendere consapevolezza dell’importanza </w:t>
            </w:r>
            <w:r>
              <w:rPr>
                <w:spacing w:val="-9"/>
                <w:sz w:val="24"/>
              </w:rPr>
              <w:t xml:space="preserve">di </w:t>
            </w:r>
            <w:r>
              <w:rPr>
                <w:sz w:val="24"/>
              </w:rPr>
              <w:t>curare l’igiene personale</w:t>
            </w:r>
          </w:p>
          <w:p w14:paraId="484E57EA" w14:textId="77777777" w:rsidR="00AF0D2B" w:rsidRDefault="00C917AC">
            <w:pPr>
              <w:pStyle w:val="TableParagraph"/>
              <w:spacing w:line="274" w:lineRule="exact"/>
              <w:rPr>
                <w:sz w:val="24"/>
              </w:rPr>
            </w:pPr>
            <w:r>
              <w:rPr>
                <w:sz w:val="24"/>
              </w:rPr>
              <w:t>per la propria salute e per i rapporti sociali.</w:t>
            </w:r>
          </w:p>
          <w:p w14:paraId="008F8E9E" w14:textId="77777777" w:rsidR="00AF0D2B" w:rsidRDefault="00C917AC">
            <w:pPr>
              <w:pStyle w:val="TableParagraph"/>
              <w:numPr>
                <w:ilvl w:val="0"/>
                <w:numId w:val="23"/>
              </w:numPr>
              <w:tabs>
                <w:tab w:val="left" w:pos="817"/>
                <w:tab w:val="left" w:pos="818"/>
              </w:tabs>
              <w:spacing w:before="47" w:line="288" w:lineRule="auto"/>
              <w:ind w:right="361"/>
              <w:rPr>
                <w:rFonts w:ascii="Arial" w:hAnsi="Arial"/>
                <w:sz w:val="24"/>
              </w:rPr>
            </w:pPr>
            <w:r>
              <w:rPr>
                <w:sz w:val="24"/>
              </w:rPr>
              <w:t xml:space="preserve">Sviluppare la capacità di ascolto delle opinioni altrui per accettare, rispettare, aiutare gli altri e </w:t>
            </w:r>
            <w:r>
              <w:rPr>
                <w:spacing w:val="-18"/>
                <w:sz w:val="24"/>
              </w:rPr>
              <w:t xml:space="preserve">i </w:t>
            </w:r>
            <w:r>
              <w:rPr>
                <w:sz w:val="24"/>
              </w:rPr>
              <w:t>“diversi da sé” favorendo la maturazione dell’identità e dell’autonomia personali</w:t>
            </w:r>
          </w:p>
          <w:p w14:paraId="1E5EF860" w14:textId="77777777" w:rsidR="00AF0D2B" w:rsidRDefault="00C917AC">
            <w:pPr>
              <w:pStyle w:val="TableParagraph"/>
              <w:numPr>
                <w:ilvl w:val="0"/>
                <w:numId w:val="23"/>
              </w:numPr>
              <w:tabs>
                <w:tab w:val="left" w:pos="817"/>
                <w:tab w:val="left" w:pos="818"/>
              </w:tabs>
              <w:spacing w:line="271" w:lineRule="exact"/>
              <w:ind w:hanging="361"/>
              <w:rPr>
                <w:rFonts w:ascii="Arial" w:hAnsi="Arial"/>
              </w:rPr>
            </w:pPr>
            <w:r>
              <w:rPr>
                <w:sz w:val="24"/>
              </w:rPr>
              <w:t>Descrivere la propria alimentazione.</w:t>
            </w:r>
          </w:p>
          <w:p w14:paraId="3C6B3E76" w14:textId="77777777" w:rsidR="00AF0D2B" w:rsidRDefault="00C917AC">
            <w:pPr>
              <w:pStyle w:val="TableParagraph"/>
              <w:numPr>
                <w:ilvl w:val="0"/>
                <w:numId w:val="23"/>
              </w:numPr>
              <w:tabs>
                <w:tab w:val="left" w:pos="817"/>
                <w:tab w:val="left" w:pos="818"/>
              </w:tabs>
              <w:spacing w:before="53"/>
              <w:ind w:hanging="361"/>
              <w:rPr>
                <w:rFonts w:ascii="Arial" w:hAnsi="Arial"/>
                <w:sz w:val="24"/>
              </w:rPr>
            </w:pPr>
            <w:r>
              <w:rPr>
                <w:sz w:val="24"/>
              </w:rPr>
              <w:t>Discriminare i cibi salutari.</w:t>
            </w:r>
          </w:p>
          <w:p w14:paraId="7948140F" w14:textId="77777777" w:rsidR="00AF0D2B" w:rsidRDefault="00C917AC">
            <w:pPr>
              <w:pStyle w:val="TableParagraph"/>
              <w:numPr>
                <w:ilvl w:val="0"/>
                <w:numId w:val="23"/>
              </w:numPr>
              <w:tabs>
                <w:tab w:val="left" w:pos="817"/>
                <w:tab w:val="left" w:pos="818"/>
              </w:tabs>
              <w:spacing w:before="53" w:line="288" w:lineRule="auto"/>
              <w:ind w:right="160"/>
              <w:rPr>
                <w:rFonts w:ascii="Arial" w:hAnsi="Arial"/>
                <w:sz w:val="24"/>
              </w:rPr>
            </w:pPr>
            <w:r>
              <w:rPr>
                <w:sz w:val="24"/>
              </w:rPr>
              <w:t xml:space="preserve">Rivolgersi ai compagni e agli adulti con formule </w:t>
            </w:r>
            <w:r>
              <w:rPr>
                <w:spacing w:val="-18"/>
                <w:sz w:val="24"/>
              </w:rPr>
              <w:t xml:space="preserve">e </w:t>
            </w:r>
            <w:r>
              <w:rPr>
                <w:sz w:val="24"/>
              </w:rPr>
              <w:t>gesti di buone maniere.</w:t>
            </w:r>
          </w:p>
          <w:p w14:paraId="5D368E37" w14:textId="77777777" w:rsidR="00AF0D2B" w:rsidRDefault="00C917AC">
            <w:pPr>
              <w:pStyle w:val="TableParagraph"/>
              <w:numPr>
                <w:ilvl w:val="0"/>
                <w:numId w:val="23"/>
              </w:numPr>
              <w:tabs>
                <w:tab w:val="left" w:pos="817"/>
                <w:tab w:val="left" w:pos="818"/>
              </w:tabs>
              <w:spacing w:line="288" w:lineRule="auto"/>
              <w:ind w:right="127"/>
              <w:rPr>
                <w:rFonts w:ascii="Arial" w:hAnsi="Arial"/>
                <w:sz w:val="24"/>
              </w:rPr>
            </w:pPr>
            <w:r>
              <w:rPr>
                <w:sz w:val="24"/>
              </w:rPr>
              <w:t xml:space="preserve">Partecipare con impegno e collaborare con gli </w:t>
            </w:r>
            <w:r>
              <w:rPr>
                <w:spacing w:val="-4"/>
                <w:sz w:val="24"/>
              </w:rPr>
              <w:t xml:space="preserve">altri </w:t>
            </w:r>
            <w:r>
              <w:rPr>
                <w:sz w:val="24"/>
              </w:rPr>
              <w:t>per migliorare il contesto scolastico.</w:t>
            </w:r>
          </w:p>
          <w:p w14:paraId="10FABD1C" w14:textId="77777777" w:rsidR="00AF0D2B" w:rsidRDefault="00C917AC">
            <w:pPr>
              <w:pStyle w:val="TableParagraph"/>
              <w:numPr>
                <w:ilvl w:val="0"/>
                <w:numId w:val="23"/>
              </w:numPr>
              <w:tabs>
                <w:tab w:val="left" w:pos="817"/>
                <w:tab w:val="left" w:pos="818"/>
              </w:tabs>
              <w:spacing w:line="288" w:lineRule="auto"/>
              <w:ind w:right="394"/>
              <w:rPr>
                <w:rFonts w:ascii="Arial" w:hAnsi="Arial"/>
                <w:sz w:val="24"/>
              </w:rPr>
            </w:pPr>
            <w:r>
              <w:rPr>
                <w:sz w:val="24"/>
              </w:rPr>
              <w:t xml:space="preserve">Conoscere e praticare comportamenti corretti </w:t>
            </w:r>
            <w:r>
              <w:rPr>
                <w:spacing w:val="-9"/>
                <w:sz w:val="24"/>
              </w:rPr>
              <w:t xml:space="preserve">in </w:t>
            </w:r>
            <w:r>
              <w:rPr>
                <w:sz w:val="24"/>
              </w:rPr>
              <w:t>qualità di pedone.</w:t>
            </w:r>
          </w:p>
        </w:tc>
      </w:tr>
    </w:tbl>
    <w:p w14:paraId="66C57273" w14:textId="77777777" w:rsidR="00AF0D2B" w:rsidRDefault="00AF0D2B">
      <w:pPr>
        <w:spacing w:line="288" w:lineRule="auto"/>
        <w:rPr>
          <w:rFonts w:ascii="Arial" w:hAnsi="Arial"/>
          <w:sz w:val="24"/>
        </w:rPr>
        <w:sectPr w:rsidR="00AF0D2B">
          <w:pgSz w:w="16860" w:h="11920" w:orient="landscape"/>
          <w:pgMar w:top="1120" w:right="1360" w:bottom="1000" w:left="1220" w:header="0" w:footer="739" w:gutter="0"/>
          <w:cols w:space="720"/>
        </w:sectPr>
      </w:pPr>
    </w:p>
    <w:p w14:paraId="3FC49A24" w14:textId="77777777" w:rsidR="00AF0D2B" w:rsidRDefault="00AF0D2B">
      <w:pPr>
        <w:pStyle w:val="Corpotesto"/>
        <w:spacing w:before="9"/>
        <w:rPr>
          <w:b/>
          <w:sz w:val="27"/>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5"/>
        <w:gridCol w:w="4920"/>
        <w:gridCol w:w="5820"/>
      </w:tblGrid>
      <w:tr w:rsidR="00AF0D2B" w14:paraId="35A9FA44" w14:textId="77777777">
        <w:trPr>
          <w:trHeight w:val="5460"/>
        </w:trPr>
        <w:tc>
          <w:tcPr>
            <w:tcW w:w="2055" w:type="dxa"/>
          </w:tcPr>
          <w:p w14:paraId="745A3449" w14:textId="77777777" w:rsidR="00AF0D2B" w:rsidRDefault="00C917AC">
            <w:pPr>
              <w:pStyle w:val="TableParagraph"/>
              <w:spacing w:before="106" w:line="288" w:lineRule="auto"/>
              <w:ind w:left="97" w:right="723"/>
              <w:rPr>
                <w:sz w:val="24"/>
              </w:rPr>
            </w:pPr>
            <w:r>
              <w:rPr>
                <w:sz w:val="24"/>
              </w:rPr>
              <w:t xml:space="preserve">imparare </w:t>
            </w:r>
            <w:r>
              <w:rPr>
                <w:spacing w:val="-18"/>
                <w:sz w:val="24"/>
              </w:rPr>
              <w:t xml:space="preserve">a </w:t>
            </w:r>
            <w:r>
              <w:rPr>
                <w:sz w:val="24"/>
              </w:rPr>
              <w:t>imparare</w:t>
            </w:r>
          </w:p>
          <w:p w14:paraId="4394D339" w14:textId="77777777" w:rsidR="00AF0D2B" w:rsidRDefault="00AF0D2B">
            <w:pPr>
              <w:pStyle w:val="TableParagraph"/>
              <w:spacing w:before="7"/>
              <w:ind w:left="0"/>
              <w:rPr>
                <w:b/>
                <w:sz w:val="20"/>
              </w:rPr>
            </w:pPr>
          </w:p>
          <w:p w14:paraId="3F78118A" w14:textId="77777777" w:rsidR="00AF0D2B" w:rsidRDefault="00C917AC">
            <w:pPr>
              <w:pStyle w:val="TableParagraph"/>
              <w:spacing w:line="288" w:lineRule="auto"/>
              <w:ind w:left="97"/>
              <w:rPr>
                <w:sz w:val="24"/>
              </w:rPr>
            </w:pPr>
            <w:r>
              <w:rPr>
                <w:sz w:val="24"/>
              </w:rPr>
              <w:t xml:space="preserve">Competenza </w:t>
            </w:r>
            <w:r>
              <w:rPr>
                <w:spacing w:val="-9"/>
                <w:sz w:val="24"/>
              </w:rPr>
              <w:t xml:space="preserve">in </w:t>
            </w:r>
            <w:r>
              <w:rPr>
                <w:sz w:val="24"/>
              </w:rPr>
              <w:t>materia di</w:t>
            </w:r>
          </w:p>
          <w:p w14:paraId="7C45C12F" w14:textId="77777777" w:rsidR="00AF0D2B" w:rsidRDefault="00C917AC">
            <w:pPr>
              <w:pStyle w:val="TableParagraph"/>
              <w:spacing w:line="274" w:lineRule="exact"/>
              <w:ind w:left="97"/>
              <w:rPr>
                <w:sz w:val="24"/>
              </w:rPr>
            </w:pPr>
            <w:r>
              <w:rPr>
                <w:sz w:val="24"/>
              </w:rPr>
              <w:t>cittadinanza</w:t>
            </w:r>
          </w:p>
          <w:p w14:paraId="1B11110D" w14:textId="77777777" w:rsidR="00AF0D2B" w:rsidRDefault="00AF0D2B">
            <w:pPr>
              <w:pStyle w:val="TableParagraph"/>
              <w:spacing w:before="7"/>
              <w:ind w:left="0"/>
              <w:rPr>
                <w:b/>
                <w:sz w:val="25"/>
              </w:rPr>
            </w:pPr>
          </w:p>
          <w:p w14:paraId="78C7E5A1" w14:textId="77777777" w:rsidR="00AF0D2B" w:rsidRDefault="00C917AC">
            <w:pPr>
              <w:pStyle w:val="TableParagraph"/>
              <w:spacing w:line="288" w:lineRule="auto"/>
              <w:ind w:left="97" w:right="443"/>
              <w:rPr>
                <w:sz w:val="24"/>
              </w:rPr>
            </w:pPr>
            <w:r>
              <w:rPr>
                <w:sz w:val="24"/>
              </w:rPr>
              <w:t>Competenza imprenditoriale</w:t>
            </w:r>
          </w:p>
          <w:p w14:paraId="27C13D63" w14:textId="77777777" w:rsidR="00AF0D2B" w:rsidRDefault="00AF0D2B">
            <w:pPr>
              <w:pStyle w:val="TableParagraph"/>
              <w:spacing w:before="7"/>
              <w:ind w:left="0"/>
              <w:rPr>
                <w:b/>
                <w:sz w:val="20"/>
              </w:rPr>
            </w:pPr>
          </w:p>
          <w:p w14:paraId="3B5CC805" w14:textId="77777777" w:rsidR="00AF0D2B" w:rsidRDefault="00C917AC">
            <w:pPr>
              <w:pStyle w:val="TableParagraph"/>
              <w:spacing w:before="1" w:line="288" w:lineRule="auto"/>
              <w:ind w:left="97" w:right="476"/>
              <w:rPr>
                <w:sz w:val="24"/>
              </w:rPr>
            </w:pPr>
            <w:r>
              <w:rPr>
                <w:sz w:val="24"/>
              </w:rPr>
              <w:t>Competenza in materia di</w:t>
            </w:r>
          </w:p>
          <w:p w14:paraId="71724579" w14:textId="77777777" w:rsidR="00AF0D2B" w:rsidRDefault="00C917AC">
            <w:pPr>
              <w:pStyle w:val="TableParagraph"/>
              <w:spacing w:line="288" w:lineRule="auto"/>
              <w:ind w:left="97" w:right="130"/>
              <w:rPr>
                <w:sz w:val="24"/>
              </w:rPr>
            </w:pPr>
            <w:r>
              <w:rPr>
                <w:sz w:val="24"/>
              </w:rPr>
              <w:t>consapevolezza ed espressione</w:t>
            </w:r>
          </w:p>
          <w:p w14:paraId="47E0351B" w14:textId="77777777" w:rsidR="00AF0D2B" w:rsidRDefault="00C917AC">
            <w:pPr>
              <w:pStyle w:val="TableParagraph"/>
              <w:spacing w:line="274" w:lineRule="exact"/>
              <w:ind w:left="97"/>
              <w:rPr>
                <w:sz w:val="24"/>
              </w:rPr>
            </w:pPr>
            <w:r>
              <w:rPr>
                <w:sz w:val="24"/>
              </w:rPr>
              <w:t>culturali</w:t>
            </w:r>
          </w:p>
        </w:tc>
        <w:tc>
          <w:tcPr>
            <w:tcW w:w="4920" w:type="dxa"/>
          </w:tcPr>
          <w:p w14:paraId="7F623A46" w14:textId="77777777" w:rsidR="00AF0D2B" w:rsidRDefault="00C917AC">
            <w:pPr>
              <w:pStyle w:val="TableParagraph"/>
              <w:numPr>
                <w:ilvl w:val="0"/>
                <w:numId w:val="22"/>
              </w:numPr>
              <w:tabs>
                <w:tab w:val="left" w:pos="817"/>
                <w:tab w:val="left" w:pos="818"/>
              </w:tabs>
              <w:spacing w:before="105" w:line="288" w:lineRule="auto"/>
              <w:ind w:right="166"/>
              <w:rPr>
                <w:sz w:val="24"/>
              </w:rPr>
            </w:pPr>
            <w:r>
              <w:rPr>
                <w:sz w:val="24"/>
              </w:rPr>
              <w:t xml:space="preserve">Riconosce in fatti e situazioni il </w:t>
            </w:r>
            <w:r>
              <w:rPr>
                <w:spacing w:val="-3"/>
                <w:sz w:val="24"/>
              </w:rPr>
              <w:t xml:space="preserve">mancato </w:t>
            </w:r>
            <w:r>
              <w:rPr>
                <w:sz w:val="24"/>
              </w:rPr>
              <w:t>o il pieno rispetto dei principi e delle</w:t>
            </w:r>
          </w:p>
          <w:p w14:paraId="76629E17" w14:textId="77777777" w:rsidR="00AF0D2B" w:rsidRDefault="00C917AC">
            <w:pPr>
              <w:pStyle w:val="TableParagraph"/>
              <w:spacing w:line="274" w:lineRule="exact"/>
              <w:rPr>
                <w:sz w:val="24"/>
              </w:rPr>
            </w:pPr>
            <w:r>
              <w:rPr>
                <w:sz w:val="24"/>
              </w:rPr>
              <w:t>regole relative alla tutela dell’ambiente.</w:t>
            </w:r>
          </w:p>
          <w:p w14:paraId="4057D290" w14:textId="77777777" w:rsidR="00AF0D2B" w:rsidRDefault="00C917AC">
            <w:pPr>
              <w:pStyle w:val="TableParagraph"/>
              <w:numPr>
                <w:ilvl w:val="0"/>
                <w:numId w:val="22"/>
              </w:numPr>
              <w:tabs>
                <w:tab w:val="left" w:pos="817"/>
                <w:tab w:val="left" w:pos="818"/>
              </w:tabs>
              <w:spacing w:before="53"/>
              <w:ind w:hanging="361"/>
              <w:rPr>
                <w:sz w:val="24"/>
              </w:rPr>
            </w:pPr>
            <w:r>
              <w:rPr>
                <w:sz w:val="24"/>
              </w:rPr>
              <w:t>Utilizza con consapevolezza e</w:t>
            </w:r>
          </w:p>
          <w:p w14:paraId="0435C20C" w14:textId="77777777" w:rsidR="00AF0D2B" w:rsidRDefault="00C917AC">
            <w:pPr>
              <w:pStyle w:val="TableParagraph"/>
              <w:spacing w:before="54" w:line="288" w:lineRule="auto"/>
              <w:ind w:right="134"/>
              <w:rPr>
                <w:sz w:val="24"/>
              </w:rPr>
            </w:pPr>
            <w:r>
              <w:rPr>
                <w:sz w:val="24"/>
              </w:rPr>
              <w:t>responsabilità le tecnologie per ricercare, produrre ed elaborare dati e informazioni.</w:t>
            </w:r>
          </w:p>
          <w:p w14:paraId="1D61F0C5" w14:textId="77777777" w:rsidR="00AF0D2B" w:rsidRDefault="00C917AC">
            <w:pPr>
              <w:pStyle w:val="TableParagraph"/>
              <w:numPr>
                <w:ilvl w:val="0"/>
                <w:numId w:val="22"/>
              </w:numPr>
              <w:tabs>
                <w:tab w:val="left" w:pos="817"/>
                <w:tab w:val="left" w:pos="818"/>
              </w:tabs>
              <w:spacing w:line="288" w:lineRule="auto"/>
              <w:ind w:right="180"/>
              <w:rPr>
                <w:sz w:val="24"/>
              </w:rPr>
            </w:pPr>
            <w:r>
              <w:rPr>
                <w:sz w:val="24"/>
              </w:rPr>
              <w:t xml:space="preserve">Usa le tecnologie per interagire con </w:t>
            </w:r>
            <w:r>
              <w:rPr>
                <w:spacing w:val="-4"/>
                <w:sz w:val="24"/>
              </w:rPr>
              <w:t xml:space="preserve">altre </w:t>
            </w:r>
            <w:r>
              <w:rPr>
                <w:sz w:val="24"/>
              </w:rPr>
              <w:t>persone, come supporto alla creatività e alla soluzione di problemi.</w:t>
            </w:r>
          </w:p>
        </w:tc>
        <w:tc>
          <w:tcPr>
            <w:tcW w:w="5820" w:type="dxa"/>
          </w:tcPr>
          <w:p w14:paraId="515E8810" w14:textId="77777777" w:rsidR="00AF0D2B" w:rsidRDefault="00C917AC">
            <w:pPr>
              <w:pStyle w:val="TableParagraph"/>
              <w:numPr>
                <w:ilvl w:val="0"/>
                <w:numId w:val="21"/>
              </w:numPr>
              <w:tabs>
                <w:tab w:val="left" w:pos="817"/>
                <w:tab w:val="left" w:pos="818"/>
              </w:tabs>
              <w:spacing w:before="105" w:line="288" w:lineRule="auto"/>
              <w:ind w:right="161"/>
              <w:rPr>
                <w:sz w:val="24"/>
              </w:rPr>
            </w:pPr>
            <w:r>
              <w:rPr>
                <w:sz w:val="24"/>
              </w:rPr>
              <w:t>Apprezzare la natura e contribuire alla definizione di regole per il suo rispetto</w:t>
            </w:r>
          </w:p>
          <w:p w14:paraId="3296A721" w14:textId="77777777" w:rsidR="00AF0D2B" w:rsidRDefault="00C917AC">
            <w:pPr>
              <w:pStyle w:val="TableParagraph"/>
              <w:numPr>
                <w:ilvl w:val="0"/>
                <w:numId w:val="21"/>
              </w:numPr>
              <w:tabs>
                <w:tab w:val="left" w:pos="817"/>
                <w:tab w:val="left" w:pos="818"/>
              </w:tabs>
              <w:spacing w:line="288" w:lineRule="auto"/>
              <w:ind w:right="320"/>
              <w:rPr>
                <w:sz w:val="24"/>
              </w:rPr>
            </w:pPr>
            <w:r>
              <w:rPr>
                <w:sz w:val="24"/>
              </w:rPr>
              <w:t xml:space="preserve">Osserva e utilizza oggetti e strumenti per distinguere e comprenderne le parti, i materiali </w:t>
            </w:r>
            <w:r>
              <w:rPr>
                <w:spacing w:val="-17"/>
                <w:sz w:val="24"/>
              </w:rPr>
              <w:t xml:space="preserve">e </w:t>
            </w:r>
            <w:r>
              <w:rPr>
                <w:sz w:val="24"/>
              </w:rPr>
              <w:t>le funzioni.</w:t>
            </w:r>
          </w:p>
          <w:p w14:paraId="5896643E" w14:textId="77777777" w:rsidR="00AF0D2B" w:rsidRDefault="00C917AC">
            <w:pPr>
              <w:pStyle w:val="TableParagraph"/>
              <w:numPr>
                <w:ilvl w:val="0"/>
                <w:numId w:val="21"/>
              </w:numPr>
              <w:tabs>
                <w:tab w:val="left" w:pos="817"/>
                <w:tab w:val="left" w:pos="818"/>
              </w:tabs>
              <w:spacing w:line="288" w:lineRule="auto"/>
              <w:ind w:right="573"/>
              <w:rPr>
                <w:sz w:val="24"/>
              </w:rPr>
            </w:pPr>
            <w:r>
              <w:rPr>
                <w:sz w:val="24"/>
              </w:rPr>
              <w:t xml:space="preserve">Progetta e compie nuovi lavori descrivendo </w:t>
            </w:r>
            <w:r>
              <w:rPr>
                <w:spacing w:val="-9"/>
                <w:sz w:val="24"/>
              </w:rPr>
              <w:t xml:space="preserve">le </w:t>
            </w:r>
            <w:r>
              <w:rPr>
                <w:sz w:val="24"/>
              </w:rPr>
              <w:t>operazioni compiute e gli effetti ottenuti.</w:t>
            </w:r>
          </w:p>
          <w:p w14:paraId="1C9094C3" w14:textId="77777777" w:rsidR="00AF0D2B" w:rsidRDefault="00C917AC">
            <w:pPr>
              <w:pStyle w:val="TableParagraph"/>
              <w:numPr>
                <w:ilvl w:val="0"/>
                <w:numId w:val="21"/>
              </w:numPr>
              <w:tabs>
                <w:tab w:val="left" w:pos="817"/>
                <w:tab w:val="left" w:pos="818"/>
              </w:tabs>
              <w:spacing w:line="288" w:lineRule="auto"/>
              <w:ind w:right="1160"/>
              <w:rPr>
                <w:sz w:val="24"/>
              </w:rPr>
            </w:pPr>
            <w:r>
              <w:rPr>
                <w:sz w:val="24"/>
              </w:rPr>
              <w:t xml:space="preserve">Utilizza il “coding” come supporto </w:t>
            </w:r>
            <w:r>
              <w:rPr>
                <w:spacing w:val="-5"/>
                <w:sz w:val="24"/>
              </w:rPr>
              <w:t xml:space="preserve">alla </w:t>
            </w:r>
            <w:r>
              <w:rPr>
                <w:sz w:val="24"/>
              </w:rPr>
              <w:t>risoluzione di problemi.</w:t>
            </w:r>
          </w:p>
          <w:p w14:paraId="71A7C871" w14:textId="77777777" w:rsidR="00AF0D2B" w:rsidRDefault="00C917AC">
            <w:pPr>
              <w:pStyle w:val="TableParagraph"/>
              <w:numPr>
                <w:ilvl w:val="0"/>
                <w:numId w:val="21"/>
              </w:numPr>
              <w:tabs>
                <w:tab w:val="left" w:pos="817"/>
                <w:tab w:val="left" w:pos="818"/>
              </w:tabs>
              <w:spacing w:line="274" w:lineRule="exact"/>
              <w:ind w:hanging="361"/>
              <w:rPr>
                <w:sz w:val="24"/>
              </w:rPr>
            </w:pPr>
            <w:r>
              <w:rPr>
                <w:sz w:val="24"/>
              </w:rPr>
              <w:t>Utilizza il computer e software didattici per</w:t>
            </w:r>
          </w:p>
          <w:p w14:paraId="4CC17B74" w14:textId="77777777" w:rsidR="00AF0D2B" w:rsidRDefault="00C917AC">
            <w:pPr>
              <w:pStyle w:val="TableParagraph"/>
              <w:spacing w:before="42" w:line="288" w:lineRule="auto"/>
              <w:ind w:right="116"/>
              <w:rPr>
                <w:sz w:val="24"/>
              </w:rPr>
            </w:pPr>
            <w:r>
              <w:rPr>
                <w:sz w:val="24"/>
              </w:rPr>
              <w:t>attività, giochi didattici, elaborazioni grafiche, con la guida e le istruzioni dell’insegnante.</w:t>
            </w:r>
          </w:p>
        </w:tc>
      </w:tr>
    </w:tbl>
    <w:p w14:paraId="54F2D679" w14:textId="77777777" w:rsidR="00AF0D2B" w:rsidRDefault="00AF0D2B">
      <w:pPr>
        <w:spacing w:line="288" w:lineRule="auto"/>
        <w:rPr>
          <w:sz w:val="24"/>
        </w:rPr>
        <w:sectPr w:rsidR="00AF0D2B">
          <w:pgSz w:w="16860" w:h="11920" w:orient="landscape"/>
          <w:pgMar w:top="1120" w:right="1360" w:bottom="920" w:left="1220" w:header="0" w:footer="739" w:gutter="0"/>
          <w:cols w:space="720"/>
        </w:sectPr>
      </w:pPr>
    </w:p>
    <w:p w14:paraId="031ABCA6" w14:textId="77777777" w:rsidR="00AF0D2B" w:rsidRDefault="00AF0D2B">
      <w:pPr>
        <w:pStyle w:val="Corpotesto"/>
        <w:spacing w:before="1"/>
        <w:rPr>
          <w:b/>
          <w:sz w:val="20"/>
        </w:rPr>
      </w:pPr>
    </w:p>
    <w:p w14:paraId="33C3D3DE" w14:textId="77777777" w:rsidR="00AF0D2B" w:rsidRDefault="00C917AC">
      <w:pPr>
        <w:spacing w:before="90"/>
        <w:ind w:left="220"/>
        <w:rPr>
          <w:b/>
          <w:sz w:val="24"/>
        </w:rPr>
      </w:pPr>
      <w:r>
        <w:rPr>
          <w:b/>
          <w:sz w:val="24"/>
        </w:rPr>
        <w:t>CLASSE II-III</w:t>
      </w:r>
    </w:p>
    <w:p w14:paraId="7AA3C1E4" w14:textId="77777777" w:rsidR="00AF0D2B" w:rsidRDefault="00AF0D2B">
      <w:pPr>
        <w:pStyle w:val="Corpotesto"/>
        <w:rPr>
          <w:b/>
          <w:sz w:val="20"/>
        </w:rPr>
      </w:pPr>
    </w:p>
    <w:p w14:paraId="77523B4A" w14:textId="77777777" w:rsidR="00AF0D2B" w:rsidRDefault="00AF0D2B">
      <w:pPr>
        <w:pStyle w:val="Corpotesto"/>
        <w:spacing w:before="3"/>
        <w:rPr>
          <w:b/>
          <w:sz w:val="13"/>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5"/>
        <w:gridCol w:w="4920"/>
        <w:gridCol w:w="5820"/>
      </w:tblGrid>
      <w:tr w:rsidR="00AF0D2B" w14:paraId="75400A97" w14:textId="77777777">
        <w:trPr>
          <w:trHeight w:val="705"/>
        </w:trPr>
        <w:tc>
          <w:tcPr>
            <w:tcW w:w="2055" w:type="dxa"/>
          </w:tcPr>
          <w:p w14:paraId="28B982A4" w14:textId="77777777" w:rsidR="00AF0D2B" w:rsidRDefault="00C917AC">
            <w:pPr>
              <w:pStyle w:val="TableParagraph"/>
              <w:spacing w:before="116"/>
              <w:ind w:left="97"/>
              <w:rPr>
                <w:rFonts w:ascii="Arial"/>
                <w:b/>
                <w:sz w:val="18"/>
              </w:rPr>
            </w:pPr>
            <w:r>
              <w:rPr>
                <w:rFonts w:ascii="Arial"/>
                <w:b/>
                <w:sz w:val="18"/>
              </w:rPr>
              <w:t>Competenze chiave</w:t>
            </w:r>
          </w:p>
        </w:tc>
        <w:tc>
          <w:tcPr>
            <w:tcW w:w="4920" w:type="dxa"/>
          </w:tcPr>
          <w:p w14:paraId="6FD591AF" w14:textId="77777777" w:rsidR="00AF0D2B" w:rsidRDefault="00C917AC">
            <w:pPr>
              <w:pStyle w:val="TableParagraph"/>
              <w:spacing w:before="116"/>
              <w:ind w:left="97"/>
              <w:rPr>
                <w:rFonts w:ascii="Arial"/>
                <w:b/>
                <w:sz w:val="18"/>
              </w:rPr>
            </w:pPr>
            <w:r>
              <w:rPr>
                <w:rFonts w:ascii="Arial"/>
                <w:b/>
                <w:sz w:val="18"/>
              </w:rPr>
              <w:t>Traguardi per lo sviluppo delle competenze</w:t>
            </w:r>
          </w:p>
        </w:tc>
        <w:tc>
          <w:tcPr>
            <w:tcW w:w="5820" w:type="dxa"/>
          </w:tcPr>
          <w:p w14:paraId="6F42EB0B" w14:textId="77777777" w:rsidR="00AF0D2B" w:rsidRDefault="00C917AC">
            <w:pPr>
              <w:pStyle w:val="TableParagraph"/>
              <w:spacing w:before="116"/>
              <w:ind w:left="97"/>
              <w:rPr>
                <w:rFonts w:ascii="Arial"/>
                <w:b/>
                <w:sz w:val="18"/>
              </w:rPr>
            </w:pPr>
            <w:r>
              <w:rPr>
                <w:rFonts w:ascii="Arial"/>
                <w:b/>
                <w:sz w:val="18"/>
              </w:rPr>
              <w:t>Obiettivi di apprendimento</w:t>
            </w:r>
          </w:p>
        </w:tc>
      </w:tr>
      <w:tr w:rsidR="00AF0D2B" w14:paraId="39E29DC6" w14:textId="77777777">
        <w:trPr>
          <w:trHeight w:val="7470"/>
        </w:trPr>
        <w:tc>
          <w:tcPr>
            <w:tcW w:w="2055" w:type="dxa"/>
          </w:tcPr>
          <w:p w14:paraId="34E33DF7" w14:textId="77777777" w:rsidR="00AF0D2B" w:rsidRDefault="00C917AC">
            <w:pPr>
              <w:pStyle w:val="TableParagraph"/>
              <w:spacing w:before="106" w:line="288" w:lineRule="auto"/>
              <w:ind w:left="97" w:right="723"/>
              <w:rPr>
                <w:sz w:val="24"/>
              </w:rPr>
            </w:pPr>
            <w:r>
              <w:rPr>
                <w:sz w:val="24"/>
              </w:rPr>
              <w:t>Competenza alfabetica</w:t>
            </w:r>
          </w:p>
          <w:p w14:paraId="0CCCF0FE" w14:textId="77777777" w:rsidR="00AF0D2B" w:rsidRDefault="00C917AC">
            <w:pPr>
              <w:pStyle w:val="TableParagraph"/>
              <w:spacing w:line="274" w:lineRule="exact"/>
              <w:ind w:left="97"/>
              <w:rPr>
                <w:sz w:val="24"/>
              </w:rPr>
            </w:pPr>
            <w:r>
              <w:rPr>
                <w:sz w:val="24"/>
              </w:rPr>
              <w:t>funzionale</w:t>
            </w:r>
          </w:p>
          <w:p w14:paraId="2D4605F5" w14:textId="77777777" w:rsidR="00AF0D2B" w:rsidRDefault="00AF0D2B">
            <w:pPr>
              <w:pStyle w:val="TableParagraph"/>
              <w:spacing w:before="6"/>
              <w:ind w:left="0"/>
              <w:rPr>
                <w:b/>
                <w:sz w:val="25"/>
              </w:rPr>
            </w:pPr>
          </w:p>
          <w:p w14:paraId="725F5EFE" w14:textId="77777777" w:rsidR="00AF0D2B" w:rsidRDefault="00C917AC">
            <w:pPr>
              <w:pStyle w:val="TableParagraph"/>
              <w:spacing w:line="288" w:lineRule="auto"/>
              <w:ind w:left="97" w:right="416"/>
              <w:rPr>
                <w:sz w:val="24"/>
              </w:rPr>
            </w:pPr>
            <w:r>
              <w:rPr>
                <w:sz w:val="24"/>
              </w:rPr>
              <w:t>Competenza multilinguistica</w:t>
            </w:r>
          </w:p>
          <w:p w14:paraId="4FCC320E" w14:textId="77777777" w:rsidR="00AF0D2B" w:rsidRDefault="00AF0D2B">
            <w:pPr>
              <w:pStyle w:val="TableParagraph"/>
              <w:spacing w:before="8"/>
              <w:ind w:left="0"/>
              <w:rPr>
                <w:b/>
                <w:sz w:val="20"/>
              </w:rPr>
            </w:pPr>
          </w:p>
          <w:p w14:paraId="67A91F9F" w14:textId="77777777" w:rsidR="00AF0D2B" w:rsidRDefault="00C917AC">
            <w:pPr>
              <w:pStyle w:val="TableParagraph"/>
              <w:spacing w:line="288" w:lineRule="auto"/>
              <w:ind w:left="97" w:right="530"/>
              <w:rPr>
                <w:sz w:val="24"/>
              </w:rPr>
            </w:pPr>
            <w:r>
              <w:rPr>
                <w:sz w:val="24"/>
              </w:rPr>
              <w:t>Competenza matematica e competenza in</w:t>
            </w:r>
          </w:p>
          <w:p w14:paraId="5E2EFD1D" w14:textId="77777777" w:rsidR="00AF0D2B" w:rsidRDefault="00C917AC">
            <w:pPr>
              <w:pStyle w:val="TableParagraph"/>
              <w:spacing w:line="288" w:lineRule="auto"/>
              <w:ind w:left="97" w:right="97"/>
              <w:rPr>
                <w:sz w:val="24"/>
              </w:rPr>
            </w:pPr>
            <w:r>
              <w:rPr>
                <w:sz w:val="24"/>
              </w:rPr>
              <w:t>scienze, tecnologie e ingegneria</w:t>
            </w:r>
          </w:p>
          <w:p w14:paraId="4BB12005" w14:textId="77777777" w:rsidR="00AF0D2B" w:rsidRDefault="00AF0D2B">
            <w:pPr>
              <w:pStyle w:val="TableParagraph"/>
              <w:spacing w:before="4"/>
              <w:ind w:left="0"/>
              <w:rPr>
                <w:b/>
                <w:sz w:val="20"/>
              </w:rPr>
            </w:pPr>
          </w:p>
          <w:p w14:paraId="65263B87" w14:textId="77777777" w:rsidR="00AF0D2B" w:rsidRDefault="00C917AC">
            <w:pPr>
              <w:pStyle w:val="TableParagraph"/>
              <w:spacing w:line="288" w:lineRule="auto"/>
              <w:ind w:left="97" w:right="723"/>
              <w:rPr>
                <w:sz w:val="24"/>
              </w:rPr>
            </w:pPr>
            <w:r>
              <w:rPr>
                <w:sz w:val="24"/>
              </w:rPr>
              <w:t>Competenza digitale</w:t>
            </w:r>
          </w:p>
          <w:p w14:paraId="06C69079" w14:textId="77777777" w:rsidR="00AF0D2B" w:rsidRDefault="00AF0D2B">
            <w:pPr>
              <w:pStyle w:val="TableParagraph"/>
              <w:spacing w:before="8"/>
              <w:ind w:left="0"/>
              <w:rPr>
                <w:b/>
                <w:sz w:val="20"/>
              </w:rPr>
            </w:pPr>
          </w:p>
          <w:p w14:paraId="0AA1310D" w14:textId="77777777" w:rsidR="00AF0D2B" w:rsidRDefault="00C917AC">
            <w:pPr>
              <w:pStyle w:val="TableParagraph"/>
              <w:spacing w:line="288" w:lineRule="auto"/>
              <w:ind w:left="97" w:right="217"/>
              <w:rPr>
                <w:sz w:val="24"/>
              </w:rPr>
            </w:pPr>
            <w:r>
              <w:rPr>
                <w:sz w:val="24"/>
              </w:rPr>
              <w:t>Competenza personale, sociale e capacità di imparare a imparare</w:t>
            </w:r>
          </w:p>
        </w:tc>
        <w:tc>
          <w:tcPr>
            <w:tcW w:w="4920" w:type="dxa"/>
          </w:tcPr>
          <w:p w14:paraId="64E370F3" w14:textId="77777777" w:rsidR="00AF0D2B" w:rsidRDefault="00C917AC">
            <w:pPr>
              <w:pStyle w:val="TableParagraph"/>
              <w:spacing w:before="106"/>
              <w:ind w:left="97"/>
              <w:rPr>
                <w:sz w:val="24"/>
              </w:rPr>
            </w:pPr>
            <w:r>
              <w:rPr>
                <w:sz w:val="24"/>
              </w:rPr>
              <w:t>L’alunna/o:</w:t>
            </w:r>
          </w:p>
          <w:p w14:paraId="04710115" w14:textId="77777777" w:rsidR="00AF0D2B" w:rsidRDefault="00C917AC">
            <w:pPr>
              <w:pStyle w:val="TableParagraph"/>
              <w:numPr>
                <w:ilvl w:val="0"/>
                <w:numId w:val="20"/>
              </w:numPr>
              <w:tabs>
                <w:tab w:val="left" w:pos="818"/>
              </w:tabs>
              <w:spacing w:before="53" w:line="288" w:lineRule="auto"/>
              <w:ind w:right="286"/>
              <w:jc w:val="both"/>
              <w:rPr>
                <w:rFonts w:ascii="Arial" w:hAnsi="Arial"/>
                <w:sz w:val="24"/>
              </w:rPr>
            </w:pPr>
            <w:r>
              <w:rPr>
                <w:sz w:val="24"/>
              </w:rPr>
              <w:t xml:space="preserve">Testimonia la funzione e il valore delle regole e delle leggi nei diversi </w:t>
            </w:r>
            <w:r>
              <w:rPr>
                <w:spacing w:val="-3"/>
                <w:sz w:val="24"/>
              </w:rPr>
              <w:t xml:space="preserve">ambienti </w:t>
            </w:r>
            <w:r>
              <w:rPr>
                <w:sz w:val="24"/>
              </w:rPr>
              <w:t>di vita quotidiana;</w:t>
            </w:r>
          </w:p>
          <w:p w14:paraId="7E433E32" w14:textId="77777777" w:rsidR="00AF0D2B" w:rsidRDefault="00C917AC">
            <w:pPr>
              <w:pStyle w:val="TableParagraph"/>
              <w:numPr>
                <w:ilvl w:val="0"/>
                <w:numId w:val="20"/>
              </w:numPr>
              <w:tabs>
                <w:tab w:val="left" w:pos="818"/>
              </w:tabs>
              <w:spacing w:line="288" w:lineRule="auto"/>
              <w:ind w:right="460"/>
              <w:jc w:val="both"/>
              <w:rPr>
                <w:rFonts w:ascii="Arial" w:hAnsi="Arial"/>
              </w:rPr>
            </w:pPr>
            <w:r>
              <w:rPr>
                <w:sz w:val="24"/>
              </w:rPr>
              <w:t xml:space="preserve">Attua la cooperazione e la </w:t>
            </w:r>
            <w:r>
              <w:rPr>
                <w:spacing w:val="-2"/>
                <w:sz w:val="24"/>
              </w:rPr>
              <w:t xml:space="preserve">solidarietà, </w:t>
            </w:r>
            <w:r>
              <w:rPr>
                <w:sz w:val="24"/>
              </w:rPr>
              <w:t>riconoscendole come strategie</w:t>
            </w:r>
          </w:p>
          <w:p w14:paraId="74B5ED83" w14:textId="77777777" w:rsidR="00AF0D2B" w:rsidRDefault="00C917AC">
            <w:pPr>
              <w:pStyle w:val="TableParagraph"/>
              <w:spacing w:line="288" w:lineRule="auto"/>
              <w:ind w:right="260"/>
              <w:jc w:val="both"/>
              <w:rPr>
                <w:sz w:val="24"/>
              </w:rPr>
            </w:pPr>
            <w:r>
              <w:rPr>
                <w:sz w:val="24"/>
              </w:rPr>
              <w:t>fondamentali per migliorare le relazioni interpersonali e sociali;</w:t>
            </w:r>
          </w:p>
          <w:p w14:paraId="0265A36B" w14:textId="77777777" w:rsidR="00AF0D2B" w:rsidRDefault="00C917AC">
            <w:pPr>
              <w:pStyle w:val="TableParagraph"/>
              <w:numPr>
                <w:ilvl w:val="0"/>
                <w:numId w:val="20"/>
              </w:numPr>
              <w:tabs>
                <w:tab w:val="left" w:pos="817"/>
                <w:tab w:val="left" w:pos="818"/>
              </w:tabs>
              <w:spacing w:line="288" w:lineRule="auto"/>
              <w:ind w:right="286"/>
              <w:rPr>
                <w:rFonts w:ascii="Arial" w:hAnsi="Arial"/>
                <w:sz w:val="24"/>
              </w:rPr>
            </w:pPr>
            <w:r>
              <w:rPr>
                <w:sz w:val="24"/>
              </w:rPr>
              <w:t xml:space="preserve">Riconosce situazioni nelle quali non si sia stati trattati o non si siano trattati </w:t>
            </w:r>
            <w:r>
              <w:rPr>
                <w:spacing w:val="-6"/>
                <w:sz w:val="24"/>
              </w:rPr>
              <w:t xml:space="preserve">gli </w:t>
            </w:r>
            <w:r>
              <w:rPr>
                <w:sz w:val="24"/>
              </w:rPr>
              <w:t>altri da persone umane</w:t>
            </w:r>
          </w:p>
          <w:p w14:paraId="103AF7D9" w14:textId="77777777" w:rsidR="00AF0D2B" w:rsidRPr="00C4450E" w:rsidRDefault="00C917AC">
            <w:pPr>
              <w:pStyle w:val="TableParagraph"/>
              <w:numPr>
                <w:ilvl w:val="0"/>
                <w:numId w:val="20"/>
              </w:numPr>
              <w:tabs>
                <w:tab w:val="left" w:pos="817"/>
                <w:tab w:val="left" w:pos="818"/>
              </w:tabs>
              <w:spacing w:line="288" w:lineRule="auto"/>
              <w:ind w:right="499"/>
              <w:rPr>
                <w:rFonts w:ascii="Arial" w:hAnsi="Arial"/>
                <w:sz w:val="24"/>
                <w:highlight w:val="yellow"/>
              </w:rPr>
            </w:pPr>
            <w:r w:rsidRPr="00C4450E">
              <w:rPr>
                <w:sz w:val="24"/>
                <w:highlight w:val="yellow"/>
              </w:rPr>
              <w:t xml:space="preserve">Sviluppa dinanzi a fatti e situazioni </w:t>
            </w:r>
            <w:r w:rsidRPr="00C4450E">
              <w:rPr>
                <w:spacing w:val="-9"/>
                <w:sz w:val="24"/>
                <w:highlight w:val="yellow"/>
              </w:rPr>
              <w:t xml:space="preserve">il </w:t>
            </w:r>
            <w:r w:rsidRPr="00C4450E">
              <w:rPr>
                <w:sz w:val="24"/>
                <w:highlight w:val="yellow"/>
              </w:rPr>
              <w:t>pensiero critico e il giudizio morale</w:t>
            </w:r>
          </w:p>
          <w:p w14:paraId="4142E73F" w14:textId="77777777" w:rsidR="00AF0D2B" w:rsidRDefault="00C917AC">
            <w:pPr>
              <w:pStyle w:val="TableParagraph"/>
              <w:numPr>
                <w:ilvl w:val="0"/>
                <w:numId w:val="20"/>
              </w:numPr>
              <w:tabs>
                <w:tab w:val="left" w:pos="817"/>
                <w:tab w:val="left" w:pos="818"/>
              </w:tabs>
              <w:spacing w:line="288" w:lineRule="auto"/>
              <w:ind w:right="166"/>
              <w:rPr>
                <w:rFonts w:ascii="Arial" w:hAnsi="Arial"/>
                <w:sz w:val="24"/>
              </w:rPr>
            </w:pPr>
            <w:r>
              <w:rPr>
                <w:sz w:val="24"/>
              </w:rPr>
              <w:t xml:space="preserve">Riconosce in fatti e situazioni il </w:t>
            </w:r>
            <w:r>
              <w:rPr>
                <w:spacing w:val="-3"/>
                <w:sz w:val="24"/>
              </w:rPr>
              <w:t xml:space="preserve">mancato </w:t>
            </w:r>
            <w:r>
              <w:rPr>
                <w:sz w:val="24"/>
              </w:rPr>
              <w:t>o il pieno rispetto dei principi e delle</w:t>
            </w:r>
          </w:p>
          <w:p w14:paraId="3EAE3B32" w14:textId="77777777" w:rsidR="00AF0D2B" w:rsidRDefault="00C917AC">
            <w:pPr>
              <w:pStyle w:val="TableParagraph"/>
              <w:spacing w:line="274" w:lineRule="exact"/>
              <w:ind w:left="0" w:right="327"/>
              <w:jc w:val="right"/>
              <w:rPr>
                <w:sz w:val="24"/>
              </w:rPr>
            </w:pPr>
            <w:r>
              <w:rPr>
                <w:sz w:val="24"/>
              </w:rPr>
              <w:t>regole relative alla tutela dell’ambiente</w:t>
            </w:r>
          </w:p>
          <w:p w14:paraId="3D21C8CD" w14:textId="77777777" w:rsidR="00AF0D2B" w:rsidRDefault="00C917AC">
            <w:pPr>
              <w:pStyle w:val="TableParagraph"/>
              <w:numPr>
                <w:ilvl w:val="0"/>
                <w:numId w:val="20"/>
              </w:numPr>
              <w:tabs>
                <w:tab w:val="left" w:pos="359"/>
                <w:tab w:val="left" w:pos="360"/>
              </w:tabs>
              <w:spacing w:before="35"/>
              <w:ind w:right="399" w:hanging="818"/>
              <w:jc w:val="right"/>
              <w:rPr>
                <w:rFonts w:ascii="Arial" w:hAnsi="Arial"/>
                <w:sz w:val="24"/>
              </w:rPr>
            </w:pPr>
            <w:r>
              <w:rPr>
                <w:sz w:val="24"/>
              </w:rPr>
              <w:t>Manifesta il proprio punto di vista e le</w:t>
            </w:r>
          </w:p>
          <w:p w14:paraId="54213FEE" w14:textId="77777777" w:rsidR="00AF0D2B" w:rsidRDefault="00C917AC">
            <w:pPr>
              <w:pStyle w:val="TableParagraph"/>
              <w:spacing w:before="54" w:line="288" w:lineRule="auto"/>
              <w:ind w:right="116"/>
              <w:rPr>
                <w:sz w:val="24"/>
              </w:rPr>
            </w:pPr>
            <w:r>
              <w:rPr>
                <w:sz w:val="24"/>
              </w:rPr>
              <w:t>esigenze personali in forme argomentate, interagendo con “ buone maniere” con i coetanei e con gli adulti, anche tenendo conto dell’identità maschile e femminile;</w:t>
            </w:r>
          </w:p>
        </w:tc>
        <w:tc>
          <w:tcPr>
            <w:tcW w:w="5820" w:type="dxa"/>
          </w:tcPr>
          <w:p w14:paraId="1A9E770A" w14:textId="77777777" w:rsidR="00AF0D2B" w:rsidRDefault="00C917AC">
            <w:pPr>
              <w:pStyle w:val="TableParagraph"/>
              <w:numPr>
                <w:ilvl w:val="0"/>
                <w:numId w:val="19"/>
              </w:numPr>
              <w:tabs>
                <w:tab w:val="left" w:pos="817"/>
                <w:tab w:val="left" w:pos="818"/>
              </w:tabs>
              <w:spacing w:before="105" w:line="288" w:lineRule="auto"/>
              <w:ind w:right="1040"/>
              <w:rPr>
                <w:rFonts w:ascii="Arial" w:hAnsi="Arial"/>
                <w:sz w:val="24"/>
              </w:rPr>
            </w:pPr>
            <w:r>
              <w:rPr>
                <w:sz w:val="24"/>
              </w:rPr>
              <w:t xml:space="preserve">Rispettare consapevolmente le regole </w:t>
            </w:r>
            <w:r>
              <w:rPr>
                <w:spacing w:val="-6"/>
                <w:sz w:val="24"/>
              </w:rPr>
              <w:t xml:space="preserve">del </w:t>
            </w:r>
            <w:r>
              <w:rPr>
                <w:sz w:val="24"/>
              </w:rPr>
              <w:t>convivere concordate.</w:t>
            </w:r>
          </w:p>
          <w:p w14:paraId="4C496B7C" w14:textId="77777777" w:rsidR="00AF0D2B" w:rsidRDefault="00C917AC">
            <w:pPr>
              <w:pStyle w:val="TableParagraph"/>
              <w:numPr>
                <w:ilvl w:val="0"/>
                <w:numId w:val="19"/>
              </w:numPr>
              <w:tabs>
                <w:tab w:val="left" w:pos="817"/>
                <w:tab w:val="left" w:pos="818"/>
              </w:tabs>
              <w:spacing w:line="274" w:lineRule="exact"/>
              <w:ind w:hanging="361"/>
              <w:rPr>
                <w:rFonts w:ascii="Arial" w:hAnsi="Arial"/>
                <w:sz w:val="24"/>
              </w:rPr>
            </w:pPr>
            <w:r>
              <w:rPr>
                <w:sz w:val="24"/>
              </w:rPr>
              <w:t>Sentirsi parte integrante del gruppo classe</w:t>
            </w:r>
          </w:p>
          <w:p w14:paraId="37AD5E5F" w14:textId="77777777" w:rsidR="00AF0D2B" w:rsidRDefault="00C917AC">
            <w:pPr>
              <w:pStyle w:val="TableParagraph"/>
              <w:numPr>
                <w:ilvl w:val="0"/>
                <w:numId w:val="19"/>
              </w:numPr>
              <w:tabs>
                <w:tab w:val="left" w:pos="817"/>
                <w:tab w:val="left" w:pos="818"/>
              </w:tabs>
              <w:spacing w:before="54" w:line="288" w:lineRule="auto"/>
              <w:ind w:right="833"/>
              <w:rPr>
                <w:rFonts w:ascii="Arial" w:hAnsi="Arial"/>
              </w:rPr>
            </w:pPr>
            <w:r>
              <w:rPr>
                <w:sz w:val="24"/>
              </w:rPr>
              <w:t xml:space="preserve">Acquisire consapevolezza che le difficoltà possono essere risolte attraverso una </w:t>
            </w:r>
            <w:r>
              <w:rPr>
                <w:spacing w:val="-3"/>
                <w:sz w:val="24"/>
              </w:rPr>
              <w:t xml:space="preserve">stretta </w:t>
            </w:r>
            <w:r>
              <w:rPr>
                <w:sz w:val="24"/>
              </w:rPr>
              <w:t>collaborazione tra le persone.</w:t>
            </w:r>
          </w:p>
          <w:p w14:paraId="110A32B0" w14:textId="77777777" w:rsidR="00AF0D2B" w:rsidRDefault="00C917AC">
            <w:pPr>
              <w:pStyle w:val="TableParagraph"/>
              <w:numPr>
                <w:ilvl w:val="0"/>
                <w:numId w:val="19"/>
              </w:numPr>
              <w:tabs>
                <w:tab w:val="left" w:pos="817"/>
                <w:tab w:val="left" w:pos="818"/>
              </w:tabs>
              <w:spacing w:line="272" w:lineRule="exact"/>
              <w:ind w:hanging="361"/>
              <w:rPr>
                <w:rFonts w:ascii="Arial" w:hAnsi="Arial"/>
                <w:sz w:val="24"/>
              </w:rPr>
            </w:pPr>
            <w:r>
              <w:rPr>
                <w:sz w:val="24"/>
              </w:rPr>
              <w:t>Apprezzare il valore della sobrietà e della gratuità.</w:t>
            </w:r>
          </w:p>
          <w:p w14:paraId="4F474B0D" w14:textId="77777777" w:rsidR="00AF0D2B" w:rsidRDefault="00C917AC">
            <w:pPr>
              <w:pStyle w:val="TableParagraph"/>
              <w:numPr>
                <w:ilvl w:val="0"/>
                <w:numId w:val="19"/>
              </w:numPr>
              <w:tabs>
                <w:tab w:val="left" w:pos="817"/>
                <w:tab w:val="left" w:pos="818"/>
              </w:tabs>
              <w:spacing w:before="54"/>
              <w:ind w:hanging="361"/>
              <w:rPr>
                <w:rFonts w:ascii="Arial" w:hAnsi="Arial"/>
              </w:rPr>
            </w:pPr>
            <w:r>
              <w:rPr>
                <w:sz w:val="24"/>
              </w:rPr>
              <w:t>Risolvere i litigi con il dialogo.</w:t>
            </w:r>
          </w:p>
          <w:p w14:paraId="7D1705A4" w14:textId="77777777" w:rsidR="00AF0D2B" w:rsidRDefault="00C917AC">
            <w:pPr>
              <w:pStyle w:val="TableParagraph"/>
              <w:numPr>
                <w:ilvl w:val="0"/>
                <w:numId w:val="19"/>
              </w:numPr>
              <w:tabs>
                <w:tab w:val="left" w:pos="817"/>
                <w:tab w:val="left" w:pos="818"/>
              </w:tabs>
              <w:spacing w:before="53"/>
              <w:ind w:hanging="361"/>
              <w:rPr>
                <w:rFonts w:ascii="Arial" w:hAnsi="Arial"/>
                <w:sz w:val="24"/>
              </w:rPr>
            </w:pPr>
            <w:r>
              <w:rPr>
                <w:sz w:val="24"/>
              </w:rPr>
              <w:t>Prendere posizione a favore dei più deboli.</w:t>
            </w:r>
          </w:p>
          <w:p w14:paraId="77404F33" w14:textId="77777777" w:rsidR="00AF0D2B" w:rsidRDefault="00C917AC">
            <w:pPr>
              <w:pStyle w:val="TableParagraph"/>
              <w:numPr>
                <w:ilvl w:val="0"/>
                <w:numId w:val="19"/>
              </w:numPr>
              <w:tabs>
                <w:tab w:val="left" w:pos="817"/>
                <w:tab w:val="left" w:pos="818"/>
              </w:tabs>
              <w:spacing w:before="54" w:line="288" w:lineRule="auto"/>
              <w:ind w:right="1046"/>
              <w:rPr>
                <w:rFonts w:ascii="Arial" w:hAnsi="Arial"/>
              </w:rPr>
            </w:pPr>
            <w:r>
              <w:rPr>
                <w:sz w:val="24"/>
              </w:rPr>
              <w:t xml:space="preserve">Cogliere l’importanza della </w:t>
            </w:r>
            <w:r>
              <w:rPr>
                <w:i/>
                <w:sz w:val="24"/>
              </w:rPr>
              <w:t>Convenzione internazionale dei diritti dell’infanzia</w:t>
            </w:r>
            <w:r>
              <w:rPr>
                <w:sz w:val="24"/>
              </w:rPr>
              <w:t>.</w:t>
            </w:r>
          </w:p>
          <w:p w14:paraId="792B43A5" w14:textId="77777777" w:rsidR="00AF0D2B" w:rsidRDefault="00C917AC">
            <w:pPr>
              <w:pStyle w:val="TableParagraph"/>
              <w:numPr>
                <w:ilvl w:val="0"/>
                <w:numId w:val="19"/>
              </w:numPr>
              <w:tabs>
                <w:tab w:val="left" w:pos="817"/>
                <w:tab w:val="left" w:pos="818"/>
              </w:tabs>
              <w:spacing w:line="274" w:lineRule="exact"/>
              <w:ind w:hanging="361"/>
              <w:rPr>
                <w:rFonts w:ascii="Arial" w:hAnsi="Arial"/>
                <w:sz w:val="24"/>
              </w:rPr>
            </w:pPr>
            <w:r>
              <w:rPr>
                <w:sz w:val="24"/>
              </w:rPr>
              <w:t>Comprendere il valore del diritto al nome.</w:t>
            </w:r>
          </w:p>
          <w:p w14:paraId="0BCF1558" w14:textId="77777777" w:rsidR="00AF0D2B" w:rsidRDefault="00C917AC">
            <w:pPr>
              <w:pStyle w:val="TableParagraph"/>
              <w:numPr>
                <w:ilvl w:val="0"/>
                <w:numId w:val="19"/>
              </w:numPr>
              <w:tabs>
                <w:tab w:val="left" w:pos="817"/>
                <w:tab w:val="left" w:pos="818"/>
              </w:tabs>
              <w:spacing w:before="53" w:line="288" w:lineRule="auto"/>
              <w:ind w:right="260"/>
              <w:rPr>
                <w:rFonts w:ascii="Arial" w:hAnsi="Arial"/>
                <w:sz w:val="24"/>
              </w:rPr>
            </w:pPr>
            <w:r>
              <w:rPr>
                <w:sz w:val="24"/>
              </w:rPr>
              <w:t>Identificare fatti e situazioni in cui vive annullata la dignità della persona e dei popoli.</w:t>
            </w:r>
          </w:p>
          <w:p w14:paraId="227282F3" w14:textId="77777777" w:rsidR="00AF0D2B" w:rsidRDefault="00C917AC">
            <w:pPr>
              <w:pStyle w:val="TableParagraph"/>
              <w:numPr>
                <w:ilvl w:val="0"/>
                <w:numId w:val="19"/>
              </w:numPr>
              <w:tabs>
                <w:tab w:val="left" w:pos="817"/>
                <w:tab w:val="left" w:pos="818"/>
              </w:tabs>
              <w:spacing w:line="288" w:lineRule="auto"/>
              <w:ind w:right="234"/>
              <w:rPr>
                <w:rFonts w:ascii="Arial" w:hAnsi="Arial"/>
                <w:sz w:val="24"/>
              </w:rPr>
            </w:pPr>
            <w:r>
              <w:rPr>
                <w:sz w:val="24"/>
              </w:rPr>
              <w:t>Prendere gradualmente coscienza che le risorse del pianeta Terra sono preziose e vanno utilizzate con responsabilità.</w:t>
            </w:r>
          </w:p>
          <w:p w14:paraId="1E165DAD" w14:textId="77777777" w:rsidR="00AF0D2B" w:rsidRDefault="00C917AC">
            <w:pPr>
              <w:pStyle w:val="TableParagraph"/>
              <w:numPr>
                <w:ilvl w:val="0"/>
                <w:numId w:val="19"/>
              </w:numPr>
              <w:tabs>
                <w:tab w:val="left" w:pos="817"/>
                <w:tab w:val="left" w:pos="818"/>
              </w:tabs>
              <w:spacing w:line="288" w:lineRule="auto"/>
              <w:ind w:right="233"/>
              <w:rPr>
                <w:rFonts w:ascii="Arial" w:hAnsi="Arial"/>
                <w:sz w:val="24"/>
              </w:rPr>
            </w:pPr>
            <w:r>
              <w:rPr>
                <w:sz w:val="24"/>
              </w:rPr>
              <w:t xml:space="preserve">Assumere comportamenti di rispetto e di tutela </w:t>
            </w:r>
            <w:r>
              <w:rPr>
                <w:spacing w:val="-9"/>
                <w:sz w:val="24"/>
              </w:rPr>
              <w:t xml:space="preserve">di </w:t>
            </w:r>
            <w:r>
              <w:rPr>
                <w:sz w:val="24"/>
              </w:rPr>
              <w:t>beni pubblici, artistici e ambientali.</w:t>
            </w:r>
          </w:p>
          <w:p w14:paraId="5B146E91" w14:textId="77777777" w:rsidR="00AF0D2B" w:rsidRDefault="00C917AC">
            <w:pPr>
              <w:pStyle w:val="TableParagraph"/>
              <w:numPr>
                <w:ilvl w:val="0"/>
                <w:numId w:val="19"/>
              </w:numPr>
              <w:tabs>
                <w:tab w:val="left" w:pos="817"/>
                <w:tab w:val="left" w:pos="818"/>
              </w:tabs>
              <w:spacing w:line="288" w:lineRule="auto"/>
              <w:ind w:right="661"/>
              <w:rPr>
                <w:rFonts w:ascii="Arial" w:hAnsi="Arial"/>
                <w:sz w:val="24"/>
              </w:rPr>
            </w:pPr>
            <w:r>
              <w:rPr>
                <w:sz w:val="24"/>
              </w:rPr>
              <w:t xml:space="preserve">Prendere gradualmente coscienza che tutte </w:t>
            </w:r>
            <w:r>
              <w:rPr>
                <w:spacing w:val="-9"/>
                <w:sz w:val="24"/>
              </w:rPr>
              <w:t xml:space="preserve">le </w:t>
            </w:r>
            <w:r>
              <w:rPr>
                <w:sz w:val="24"/>
              </w:rPr>
              <w:t>persone hanno pari dignità sociale senza discriminazione di genere</w:t>
            </w:r>
          </w:p>
        </w:tc>
      </w:tr>
    </w:tbl>
    <w:p w14:paraId="45CB7A63" w14:textId="77777777" w:rsidR="00AF0D2B" w:rsidRDefault="00AF0D2B">
      <w:pPr>
        <w:spacing w:line="288" w:lineRule="auto"/>
        <w:rPr>
          <w:rFonts w:ascii="Arial" w:hAnsi="Arial"/>
          <w:sz w:val="24"/>
        </w:rPr>
        <w:sectPr w:rsidR="00AF0D2B">
          <w:pgSz w:w="16860" w:h="11920" w:orient="landscape"/>
          <w:pgMar w:top="1120" w:right="1360" w:bottom="920" w:left="1220" w:header="0" w:footer="739" w:gutter="0"/>
          <w:cols w:space="720"/>
        </w:sectPr>
      </w:pPr>
    </w:p>
    <w:p w14:paraId="2A23106B" w14:textId="77777777" w:rsidR="00AF0D2B" w:rsidRDefault="00AF0D2B">
      <w:pPr>
        <w:pStyle w:val="Corpotesto"/>
        <w:spacing w:before="9"/>
        <w:rPr>
          <w:b/>
          <w:sz w:val="27"/>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5"/>
        <w:gridCol w:w="4920"/>
        <w:gridCol w:w="5820"/>
      </w:tblGrid>
      <w:tr w:rsidR="00AF0D2B" w14:paraId="0AF655D7" w14:textId="77777777">
        <w:trPr>
          <w:trHeight w:val="4560"/>
        </w:trPr>
        <w:tc>
          <w:tcPr>
            <w:tcW w:w="2055" w:type="dxa"/>
          </w:tcPr>
          <w:p w14:paraId="1E39944B" w14:textId="77777777" w:rsidR="00AF0D2B" w:rsidRDefault="00C917AC">
            <w:pPr>
              <w:pStyle w:val="TableParagraph"/>
              <w:spacing w:before="106" w:line="288" w:lineRule="auto"/>
              <w:ind w:left="97" w:right="476"/>
              <w:rPr>
                <w:sz w:val="24"/>
              </w:rPr>
            </w:pPr>
            <w:r>
              <w:rPr>
                <w:sz w:val="24"/>
              </w:rPr>
              <w:t>Competenza in materia di</w:t>
            </w:r>
          </w:p>
          <w:p w14:paraId="21FAB64C" w14:textId="77777777" w:rsidR="00AF0D2B" w:rsidRDefault="00C917AC">
            <w:pPr>
              <w:pStyle w:val="TableParagraph"/>
              <w:spacing w:line="274" w:lineRule="exact"/>
              <w:ind w:left="97"/>
              <w:rPr>
                <w:sz w:val="24"/>
              </w:rPr>
            </w:pPr>
            <w:r>
              <w:rPr>
                <w:sz w:val="24"/>
              </w:rPr>
              <w:t>cittadinanza</w:t>
            </w:r>
          </w:p>
          <w:p w14:paraId="2A304C2A" w14:textId="77777777" w:rsidR="00AF0D2B" w:rsidRDefault="00AF0D2B">
            <w:pPr>
              <w:pStyle w:val="TableParagraph"/>
              <w:spacing w:before="6"/>
              <w:ind w:left="0"/>
              <w:rPr>
                <w:b/>
                <w:sz w:val="25"/>
              </w:rPr>
            </w:pPr>
          </w:p>
          <w:p w14:paraId="19E6B6D6" w14:textId="77777777" w:rsidR="00AF0D2B" w:rsidRDefault="00C917AC">
            <w:pPr>
              <w:pStyle w:val="TableParagraph"/>
              <w:spacing w:line="288" w:lineRule="auto"/>
              <w:ind w:left="97" w:right="443"/>
              <w:rPr>
                <w:sz w:val="24"/>
              </w:rPr>
            </w:pPr>
            <w:r>
              <w:rPr>
                <w:sz w:val="24"/>
              </w:rPr>
              <w:t>Competenza imprenditoriale</w:t>
            </w:r>
          </w:p>
          <w:p w14:paraId="4300DF79" w14:textId="77777777" w:rsidR="00AF0D2B" w:rsidRDefault="00AF0D2B">
            <w:pPr>
              <w:pStyle w:val="TableParagraph"/>
              <w:spacing w:before="8"/>
              <w:ind w:left="0"/>
              <w:rPr>
                <w:b/>
                <w:sz w:val="20"/>
              </w:rPr>
            </w:pPr>
          </w:p>
          <w:p w14:paraId="1389F37C" w14:textId="77777777" w:rsidR="00AF0D2B" w:rsidRDefault="00C917AC">
            <w:pPr>
              <w:pStyle w:val="TableParagraph"/>
              <w:spacing w:line="288" w:lineRule="auto"/>
              <w:ind w:left="97" w:right="476"/>
              <w:rPr>
                <w:sz w:val="24"/>
              </w:rPr>
            </w:pPr>
            <w:r>
              <w:rPr>
                <w:sz w:val="24"/>
              </w:rPr>
              <w:t>Competenza in materia di</w:t>
            </w:r>
          </w:p>
          <w:p w14:paraId="2E4E9D50" w14:textId="77777777" w:rsidR="00AF0D2B" w:rsidRDefault="00C917AC">
            <w:pPr>
              <w:pStyle w:val="TableParagraph"/>
              <w:spacing w:line="288" w:lineRule="auto"/>
              <w:ind w:left="97" w:right="130"/>
              <w:rPr>
                <w:sz w:val="24"/>
              </w:rPr>
            </w:pPr>
            <w:r>
              <w:rPr>
                <w:sz w:val="24"/>
              </w:rPr>
              <w:t>consapevolezza ed espressione</w:t>
            </w:r>
          </w:p>
          <w:p w14:paraId="18F5C18F" w14:textId="77777777" w:rsidR="00AF0D2B" w:rsidRDefault="00C917AC">
            <w:pPr>
              <w:pStyle w:val="TableParagraph"/>
              <w:spacing w:line="274" w:lineRule="exact"/>
              <w:ind w:left="97"/>
              <w:rPr>
                <w:sz w:val="24"/>
              </w:rPr>
            </w:pPr>
            <w:r>
              <w:rPr>
                <w:sz w:val="24"/>
              </w:rPr>
              <w:t>culturali</w:t>
            </w:r>
          </w:p>
        </w:tc>
        <w:tc>
          <w:tcPr>
            <w:tcW w:w="4920" w:type="dxa"/>
          </w:tcPr>
          <w:p w14:paraId="270F46F8" w14:textId="77777777" w:rsidR="00AF0D2B" w:rsidRDefault="00C917AC">
            <w:pPr>
              <w:pStyle w:val="TableParagraph"/>
              <w:numPr>
                <w:ilvl w:val="0"/>
                <w:numId w:val="18"/>
              </w:numPr>
              <w:tabs>
                <w:tab w:val="left" w:pos="817"/>
                <w:tab w:val="left" w:pos="818"/>
              </w:tabs>
              <w:spacing w:before="105" w:line="288" w:lineRule="auto"/>
              <w:ind w:right="187"/>
              <w:rPr>
                <w:sz w:val="24"/>
              </w:rPr>
            </w:pPr>
            <w:r>
              <w:rPr>
                <w:sz w:val="24"/>
              </w:rPr>
              <w:t xml:space="preserve">Rispetta la segnaletica stradale, con particolare attenzione a quella relativa </w:t>
            </w:r>
            <w:r>
              <w:rPr>
                <w:spacing w:val="-9"/>
                <w:sz w:val="24"/>
              </w:rPr>
              <w:t xml:space="preserve">al </w:t>
            </w:r>
            <w:r>
              <w:rPr>
                <w:sz w:val="24"/>
              </w:rPr>
              <w:t>pedone e al ciclista.</w:t>
            </w:r>
          </w:p>
          <w:p w14:paraId="10225E88" w14:textId="77777777" w:rsidR="00AF0D2B" w:rsidRDefault="00C917AC">
            <w:pPr>
              <w:pStyle w:val="TableParagraph"/>
              <w:numPr>
                <w:ilvl w:val="0"/>
                <w:numId w:val="18"/>
              </w:numPr>
              <w:tabs>
                <w:tab w:val="left" w:pos="817"/>
                <w:tab w:val="left" w:pos="818"/>
              </w:tabs>
              <w:spacing w:line="272" w:lineRule="exact"/>
              <w:ind w:hanging="361"/>
              <w:rPr>
                <w:sz w:val="24"/>
              </w:rPr>
            </w:pPr>
            <w:r>
              <w:rPr>
                <w:sz w:val="24"/>
              </w:rPr>
              <w:t>Utilizza con consapevolezza e</w:t>
            </w:r>
          </w:p>
          <w:p w14:paraId="119130FF" w14:textId="77777777" w:rsidR="00AF0D2B" w:rsidRDefault="00C917AC">
            <w:pPr>
              <w:pStyle w:val="TableParagraph"/>
              <w:spacing w:before="54" w:line="288" w:lineRule="auto"/>
              <w:ind w:right="134"/>
              <w:rPr>
                <w:sz w:val="24"/>
              </w:rPr>
            </w:pPr>
            <w:r>
              <w:rPr>
                <w:sz w:val="24"/>
              </w:rPr>
              <w:t>responsabilità le tecnologie per ricercare, produrre ed elaborare dati e informazioni.</w:t>
            </w:r>
          </w:p>
          <w:p w14:paraId="0A1152D9" w14:textId="77777777" w:rsidR="00AF0D2B" w:rsidRDefault="00C917AC">
            <w:pPr>
              <w:pStyle w:val="TableParagraph"/>
              <w:numPr>
                <w:ilvl w:val="0"/>
                <w:numId w:val="18"/>
              </w:numPr>
              <w:tabs>
                <w:tab w:val="left" w:pos="817"/>
                <w:tab w:val="left" w:pos="818"/>
              </w:tabs>
              <w:spacing w:line="288" w:lineRule="auto"/>
              <w:ind w:right="180"/>
              <w:rPr>
                <w:sz w:val="24"/>
              </w:rPr>
            </w:pPr>
            <w:r>
              <w:rPr>
                <w:sz w:val="24"/>
              </w:rPr>
              <w:t xml:space="preserve">Usa le tecnologie per interagire con </w:t>
            </w:r>
            <w:r>
              <w:rPr>
                <w:spacing w:val="-4"/>
                <w:sz w:val="24"/>
              </w:rPr>
              <w:t xml:space="preserve">altre </w:t>
            </w:r>
            <w:r>
              <w:rPr>
                <w:sz w:val="24"/>
              </w:rPr>
              <w:t>persone, come supporto alla creatività e alla soluzione di problemi.</w:t>
            </w:r>
          </w:p>
        </w:tc>
        <w:tc>
          <w:tcPr>
            <w:tcW w:w="5820" w:type="dxa"/>
          </w:tcPr>
          <w:p w14:paraId="55A408C0" w14:textId="77777777" w:rsidR="00AF0D2B" w:rsidRDefault="00C917AC">
            <w:pPr>
              <w:pStyle w:val="TableParagraph"/>
              <w:numPr>
                <w:ilvl w:val="0"/>
                <w:numId w:val="17"/>
              </w:numPr>
              <w:tabs>
                <w:tab w:val="left" w:pos="817"/>
                <w:tab w:val="left" w:pos="818"/>
              </w:tabs>
              <w:spacing w:before="106" w:line="288" w:lineRule="auto"/>
              <w:ind w:right="260"/>
              <w:rPr>
                <w:rFonts w:ascii="Arial" w:hAnsi="Arial"/>
              </w:rPr>
            </w:pPr>
            <w:r>
              <w:rPr>
                <w:sz w:val="24"/>
              </w:rPr>
              <w:t xml:space="preserve">Mettere in atto comportamenti responsabili </w:t>
            </w:r>
            <w:r>
              <w:rPr>
                <w:spacing w:val="-4"/>
                <w:sz w:val="24"/>
              </w:rPr>
              <w:t xml:space="preserve">quale </w:t>
            </w:r>
            <w:r>
              <w:rPr>
                <w:sz w:val="24"/>
              </w:rPr>
              <w:t>utente della strada.</w:t>
            </w:r>
          </w:p>
          <w:p w14:paraId="10F09741" w14:textId="77777777" w:rsidR="00AF0D2B" w:rsidRDefault="00C917AC">
            <w:pPr>
              <w:pStyle w:val="TableParagraph"/>
              <w:numPr>
                <w:ilvl w:val="0"/>
                <w:numId w:val="17"/>
              </w:numPr>
              <w:tabs>
                <w:tab w:val="left" w:pos="817"/>
                <w:tab w:val="left" w:pos="818"/>
              </w:tabs>
              <w:spacing w:line="274" w:lineRule="exact"/>
              <w:ind w:hanging="361"/>
              <w:rPr>
                <w:rFonts w:ascii="Arial" w:hAnsi="Arial"/>
                <w:sz w:val="24"/>
              </w:rPr>
            </w:pPr>
            <w:r>
              <w:rPr>
                <w:sz w:val="24"/>
              </w:rPr>
              <w:t>Rispettare la segnaletica.</w:t>
            </w:r>
          </w:p>
          <w:p w14:paraId="78E7427F" w14:textId="77777777" w:rsidR="00AF0D2B" w:rsidRDefault="00C917AC">
            <w:pPr>
              <w:pStyle w:val="TableParagraph"/>
              <w:numPr>
                <w:ilvl w:val="0"/>
                <w:numId w:val="17"/>
              </w:numPr>
              <w:tabs>
                <w:tab w:val="left" w:pos="817"/>
                <w:tab w:val="left" w:pos="818"/>
              </w:tabs>
              <w:spacing w:before="53" w:line="288" w:lineRule="auto"/>
              <w:ind w:right="1147"/>
              <w:rPr>
                <w:rFonts w:ascii="Arial" w:hAnsi="Arial"/>
                <w:sz w:val="24"/>
              </w:rPr>
            </w:pPr>
            <w:r>
              <w:rPr>
                <w:sz w:val="24"/>
              </w:rPr>
              <w:t xml:space="preserve">Utilizzare semplici materiali digitali </w:t>
            </w:r>
            <w:r>
              <w:rPr>
                <w:spacing w:val="-6"/>
                <w:sz w:val="24"/>
              </w:rPr>
              <w:t xml:space="preserve">per </w:t>
            </w:r>
            <w:r>
              <w:rPr>
                <w:sz w:val="24"/>
              </w:rPr>
              <w:t>l’apprendimento</w:t>
            </w:r>
          </w:p>
          <w:p w14:paraId="5AEEF094" w14:textId="77777777" w:rsidR="00AF0D2B" w:rsidRDefault="00C917AC">
            <w:pPr>
              <w:pStyle w:val="TableParagraph"/>
              <w:numPr>
                <w:ilvl w:val="0"/>
                <w:numId w:val="17"/>
              </w:numPr>
              <w:tabs>
                <w:tab w:val="left" w:pos="817"/>
                <w:tab w:val="left" w:pos="818"/>
              </w:tabs>
              <w:spacing w:line="288" w:lineRule="auto"/>
              <w:ind w:right="120"/>
              <w:rPr>
                <w:rFonts w:ascii="Arial" w:hAnsi="Arial"/>
                <w:sz w:val="24"/>
              </w:rPr>
            </w:pPr>
            <w:r>
              <w:rPr>
                <w:sz w:val="24"/>
              </w:rPr>
              <w:t>Utilizzare le tecnologie dell’Informazione e della Comunicazione per elaborare dati, testi, immagini, per produrre artefatti digitali in diversi contesti e per la comunicazione.</w:t>
            </w:r>
          </w:p>
          <w:p w14:paraId="1B905414" w14:textId="77777777" w:rsidR="00AF0D2B" w:rsidRDefault="00C917AC">
            <w:pPr>
              <w:pStyle w:val="TableParagraph"/>
              <w:numPr>
                <w:ilvl w:val="0"/>
                <w:numId w:val="17"/>
              </w:numPr>
              <w:tabs>
                <w:tab w:val="left" w:pos="817"/>
                <w:tab w:val="left" w:pos="818"/>
              </w:tabs>
              <w:spacing w:line="288" w:lineRule="auto"/>
              <w:ind w:right="320"/>
              <w:rPr>
                <w:rFonts w:ascii="Arial" w:hAnsi="Arial"/>
                <w:sz w:val="24"/>
              </w:rPr>
            </w:pPr>
            <w:r>
              <w:rPr>
                <w:sz w:val="24"/>
              </w:rPr>
              <w:t>Conoscere e i rischi collegati ad un uso scorretto del web..</w:t>
            </w:r>
          </w:p>
        </w:tc>
      </w:tr>
    </w:tbl>
    <w:p w14:paraId="2747D307" w14:textId="77777777" w:rsidR="00AF0D2B" w:rsidRDefault="00AF0D2B">
      <w:pPr>
        <w:spacing w:line="288" w:lineRule="auto"/>
        <w:rPr>
          <w:rFonts w:ascii="Arial" w:hAnsi="Arial"/>
          <w:sz w:val="24"/>
        </w:rPr>
        <w:sectPr w:rsidR="00AF0D2B">
          <w:pgSz w:w="16860" w:h="11920" w:orient="landscape"/>
          <w:pgMar w:top="1120" w:right="1360" w:bottom="920" w:left="1220" w:header="0" w:footer="739" w:gutter="0"/>
          <w:cols w:space="720"/>
        </w:sectPr>
      </w:pPr>
    </w:p>
    <w:p w14:paraId="097776AF" w14:textId="77777777" w:rsidR="00AF0D2B" w:rsidRDefault="00AF0D2B">
      <w:pPr>
        <w:pStyle w:val="Corpotesto"/>
        <w:spacing w:before="1"/>
        <w:rPr>
          <w:b/>
          <w:sz w:val="20"/>
        </w:rPr>
      </w:pPr>
    </w:p>
    <w:p w14:paraId="4710C176" w14:textId="77777777" w:rsidR="00AF0D2B" w:rsidRDefault="00C917AC">
      <w:pPr>
        <w:spacing w:before="90"/>
        <w:ind w:left="220"/>
        <w:rPr>
          <w:b/>
          <w:sz w:val="24"/>
        </w:rPr>
      </w:pPr>
      <w:r>
        <w:rPr>
          <w:b/>
          <w:sz w:val="24"/>
        </w:rPr>
        <w:t>CLASSE IV-V</w:t>
      </w:r>
    </w:p>
    <w:p w14:paraId="68DA93F2" w14:textId="77777777" w:rsidR="00AF0D2B" w:rsidRDefault="00AF0D2B">
      <w:pPr>
        <w:pStyle w:val="Corpotesto"/>
        <w:rPr>
          <w:b/>
          <w:sz w:val="20"/>
        </w:rPr>
      </w:pPr>
    </w:p>
    <w:p w14:paraId="246AA114" w14:textId="77777777" w:rsidR="00AF0D2B" w:rsidRDefault="00AF0D2B">
      <w:pPr>
        <w:pStyle w:val="Corpotesto"/>
        <w:spacing w:before="3"/>
        <w:rPr>
          <w:b/>
          <w:sz w:val="13"/>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5"/>
        <w:gridCol w:w="4920"/>
        <w:gridCol w:w="5820"/>
      </w:tblGrid>
      <w:tr w:rsidR="00AF0D2B" w14:paraId="10D258BF" w14:textId="77777777">
        <w:trPr>
          <w:trHeight w:val="705"/>
        </w:trPr>
        <w:tc>
          <w:tcPr>
            <w:tcW w:w="2055" w:type="dxa"/>
          </w:tcPr>
          <w:p w14:paraId="29B240E7" w14:textId="77777777" w:rsidR="00AF0D2B" w:rsidRDefault="00C917AC">
            <w:pPr>
              <w:pStyle w:val="TableParagraph"/>
              <w:spacing w:before="116"/>
              <w:ind w:left="97"/>
              <w:rPr>
                <w:rFonts w:ascii="Arial"/>
                <w:b/>
                <w:sz w:val="18"/>
              </w:rPr>
            </w:pPr>
            <w:r>
              <w:rPr>
                <w:rFonts w:ascii="Arial"/>
                <w:b/>
                <w:sz w:val="18"/>
              </w:rPr>
              <w:t>Competenze chiave</w:t>
            </w:r>
          </w:p>
        </w:tc>
        <w:tc>
          <w:tcPr>
            <w:tcW w:w="4920" w:type="dxa"/>
          </w:tcPr>
          <w:p w14:paraId="3670A015" w14:textId="77777777" w:rsidR="00AF0D2B" w:rsidRDefault="00C917AC">
            <w:pPr>
              <w:pStyle w:val="TableParagraph"/>
              <w:spacing w:before="116"/>
              <w:ind w:left="97"/>
              <w:rPr>
                <w:rFonts w:ascii="Arial"/>
                <w:b/>
                <w:sz w:val="18"/>
              </w:rPr>
            </w:pPr>
            <w:r>
              <w:rPr>
                <w:rFonts w:ascii="Arial"/>
                <w:b/>
                <w:sz w:val="18"/>
              </w:rPr>
              <w:t>Traguardi per lo sviluppo delle competenze</w:t>
            </w:r>
          </w:p>
        </w:tc>
        <w:tc>
          <w:tcPr>
            <w:tcW w:w="5820" w:type="dxa"/>
          </w:tcPr>
          <w:p w14:paraId="19BA0805" w14:textId="77777777" w:rsidR="00AF0D2B" w:rsidRDefault="00C917AC">
            <w:pPr>
              <w:pStyle w:val="TableParagraph"/>
              <w:spacing w:before="116"/>
              <w:ind w:left="97"/>
              <w:rPr>
                <w:rFonts w:ascii="Arial"/>
                <w:b/>
                <w:sz w:val="18"/>
              </w:rPr>
            </w:pPr>
            <w:r>
              <w:rPr>
                <w:rFonts w:ascii="Arial"/>
                <w:b/>
                <w:sz w:val="18"/>
              </w:rPr>
              <w:t>Obiettivi di apprendimento</w:t>
            </w:r>
          </w:p>
        </w:tc>
      </w:tr>
      <w:tr w:rsidR="00AF0D2B" w14:paraId="3F4855EC" w14:textId="77777777">
        <w:trPr>
          <w:trHeight w:val="7470"/>
        </w:trPr>
        <w:tc>
          <w:tcPr>
            <w:tcW w:w="2055" w:type="dxa"/>
          </w:tcPr>
          <w:p w14:paraId="70A36250" w14:textId="77777777" w:rsidR="00AF0D2B" w:rsidRDefault="00C917AC">
            <w:pPr>
              <w:pStyle w:val="TableParagraph"/>
              <w:spacing w:before="106" w:line="288" w:lineRule="auto"/>
              <w:ind w:left="97" w:right="723"/>
              <w:rPr>
                <w:sz w:val="24"/>
              </w:rPr>
            </w:pPr>
            <w:r>
              <w:rPr>
                <w:sz w:val="24"/>
              </w:rPr>
              <w:t>Competenza alfabetica</w:t>
            </w:r>
          </w:p>
          <w:p w14:paraId="46FF897A" w14:textId="77777777" w:rsidR="00AF0D2B" w:rsidRDefault="00C917AC">
            <w:pPr>
              <w:pStyle w:val="TableParagraph"/>
              <w:spacing w:line="274" w:lineRule="exact"/>
              <w:ind w:left="97"/>
              <w:rPr>
                <w:sz w:val="24"/>
              </w:rPr>
            </w:pPr>
            <w:r>
              <w:rPr>
                <w:sz w:val="24"/>
              </w:rPr>
              <w:t>funzionale</w:t>
            </w:r>
          </w:p>
          <w:p w14:paraId="5449F53F" w14:textId="77777777" w:rsidR="00AF0D2B" w:rsidRDefault="00AF0D2B">
            <w:pPr>
              <w:pStyle w:val="TableParagraph"/>
              <w:spacing w:before="6"/>
              <w:ind w:left="0"/>
              <w:rPr>
                <w:b/>
                <w:sz w:val="25"/>
              </w:rPr>
            </w:pPr>
          </w:p>
          <w:p w14:paraId="34524941" w14:textId="77777777" w:rsidR="00AF0D2B" w:rsidRDefault="00C917AC">
            <w:pPr>
              <w:pStyle w:val="TableParagraph"/>
              <w:spacing w:line="288" w:lineRule="auto"/>
              <w:ind w:left="97" w:right="416"/>
              <w:rPr>
                <w:sz w:val="24"/>
              </w:rPr>
            </w:pPr>
            <w:r>
              <w:rPr>
                <w:sz w:val="24"/>
              </w:rPr>
              <w:t>Competenza multilinguistica</w:t>
            </w:r>
          </w:p>
          <w:p w14:paraId="53D11482" w14:textId="77777777" w:rsidR="00AF0D2B" w:rsidRDefault="00AF0D2B">
            <w:pPr>
              <w:pStyle w:val="TableParagraph"/>
              <w:spacing w:before="8"/>
              <w:ind w:left="0"/>
              <w:rPr>
                <w:b/>
                <w:sz w:val="20"/>
              </w:rPr>
            </w:pPr>
          </w:p>
          <w:p w14:paraId="170CAD86" w14:textId="77777777" w:rsidR="00AF0D2B" w:rsidRDefault="00C917AC">
            <w:pPr>
              <w:pStyle w:val="TableParagraph"/>
              <w:spacing w:line="288" w:lineRule="auto"/>
              <w:ind w:left="97" w:right="530"/>
              <w:rPr>
                <w:sz w:val="24"/>
              </w:rPr>
            </w:pPr>
            <w:r>
              <w:rPr>
                <w:sz w:val="24"/>
              </w:rPr>
              <w:t>Competenza matematica e competenza in</w:t>
            </w:r>
          </w:p>
          <w:p w14:paraId="5C69AF8A" w14:textId="77777777" w:rsidR="00AF0D2B" w:rsidRDefault="00C917AC">
            <w:pPr>
              <w:pStyle w:val="TableParagraph"/>
              <w:spacing w:line="288" w:lineRule="auto"/>
              <w:ind w:left="97" w:right="97"/>
              <w:rPr>
                <w:sz w:val="24"/>
              </w:rPr>
            </w:pPr>
            <w:r>
              <w:rPr>
                <w:sz w:val="24"/>
              </w:rPr>
              <w:t>scienze, tecnologie e ingegneria</w:t>
            </w:r>
          </w:p>
          <w:p w14:paraId="5D80345F" w14:textId="77777777" w:rsidR="00AF0D2B" w:rsidRDefault="00AF0D2B">
            <w:pPr>
              <w:pStyle w:val="TableParagraph"/>
              <w:spacing w:before="4"/>
              <w:ind w:left="0"/>
              <w:rPr>
                <w:b/>
                <w:sz w:val="20"/>
              </w:rPr>
            </w:pPr>
          </w:p>
          <w:p w14:paraId="1A66084A" w14:textId="77777777" w:rsidR="00AF0D2B" w:rsidRDefault="00C917AC">
            <w:pPr>
              <w:pStyle w:val="TableParagraph"/>
              <w:spacing w:line="288" w:lineRule="auto"/>
              <w:ind w:left="97" w:right="723"/>
              <w:rPr>
                <w:sz w:val="24"/>
              </w:rPr>
            </w:pPr>
            <w:r>
              <w:rPr>
                <w:sz w:val="24"/>
              </w:rPr>
              <w:t>Competenza digitale</w:t>
            </w:r>
          </w:p>
          <w:p w14:paraId="5758C850" w14:textId="77777777" w:rsidR="00AF0D2B" w:rsidRDefault="00AF0D2B">
            <w:pPr>
              <w:pStyle w:val="TableParagraph"/>
              <w:spacing w:before="8"/>
              <w:ind w:left="0"/>
              <w:rPr>
                <w:b/>
                <w:sz w:val="20"/>
              </w:rPr>
            </w:pPr>
          </w:p>
          <w:p w14:paraId="04097F35" w14:textId="77777777" w:rsidR="00AF0D2B" w:rsidRDefault="00C917AC">
            <w:pPr>
              <w:pStyle w:val="TableParagraph"/>
              <w:spacing w:line="288" w:lineRule="auto"/>
              <w:ind w:left="97" w:right="217"/>
              <w:rPr>
                <w:sz w:val="24"/>
              </w:rPr>
            </w:pPr>
            <w:r>
              <w:rPr>
                <w:sz w:val="24"/>
              </w:rPr>
              <w:t>Competenza personale, sociale e capacità di imparare a imparare</w:t>
            </w:r>
          </w:p>
        </w:tc>
        <w:tc>
          <w:tcPr>
            <w:tcW w:w="4920" w:type="dxa"/>
          </w:tcPr>
          <w:p w14:paraId="7B61B512" w14:textId="77777777" w:rsidR="00AF0D2B" w:rsidRDefault="00C917AC">
            <w:pPr>
              <w:pStyle w:val="TableParagraph"/>
              <w:spacing w:before="106"/>
              <w:ind w:left="97"/>
              <w:rPr>
                <w:sz w:val="24"/>
              </w:rPr>
            </w:pPr>
            <w:r>
              <w:rPr>
                <w:sz w:val="24"/>
              </w:rPr>
              <w:t>L’alunna/o:</w:t>
            </w:r>
          </w:p>
          <w:p w14:paraId="6E6C62CE" w14:textId="77777777" w:rsidR="00AF0D2B" w:rsidRDefault="00C917AC">
            <w:pPr>
              <w:pStyle w:val="TableParagraph"/>
              <w:numPr>
                <w:ilvl w:val="0"/>
                <w:numId w:val="16"/>
              </w:numPr>
              <w:tabs>
                <w:tab w:val="left" w:pos="817"/>
                <w:tab w:val="left" w:pos="818"/>
              </w:tabs>
              <w:spacing w:before="53" w:line="288" w:lineRule="auto"/>
              <w:ind w:right="153"/>
              <w:rPr>
                <w:sz w:val="24"/>
              </w:rPr>
            </w:pPr>
            <w:r>
              <w:rPr>
                <w:sz w:val="24"/>
              </w:rPr>
              <w:t xml:space="preserve">Identifica fatti e situazioni di cronaca </w:t>
            </w:r>
            <w:r>
              <w:rPr>
                <w:spacing w:val="-6"/>
                <w:sz w:val="24"/>
              </w:rPr>
              <w:t xml:space="preserve">nei </w:t>
            </w:r>
            <w:r>
              <w:rPr>
                <w:sz w:val="24"/>
              </w:rPr>
              <w:t>quali si ravvisino pregiudizi e</w:t>
            </w:r>
          </w:p>
          <w:p w14:paraId="4F176EFF" w14:textId="77777777" w:rsidR="00AF0D2B" w:rsidRDefault="00C917AC">
            <w:pPr>
              <w:pStyle w:val="TableParagraph"/>
              <w:spacing w:line="288" w:lineRule="auto"/>
              <w:ind w:right="149"/>
              <w:rPr>
                <w:sz w:val="24"/>
              </w:rPr>
            </w:pPr>
            <w:r>
              <w:rPr>
                <w:sz w:val="24"/>
              </w:rPr>
              <w:t>comportamenti razzisti e progetta ipotesi di intervento per contrastarli</w:t>
            </w:r>
          </w:p>
          <w:p w14:paraId="510A17B5" w14:textId="77777777" w:rsidR="00AF0D2B" w:rsidRDefault="00C917AC">
            <w:pPr>
              <w:pStyle w:val="TableParagraph"/>
              <w:numPr>
                <w:ilvl w:val="0"/>
                <w:numId w:val="16"/>
              </w:numPr>
              <w:tabs>
                <w:tab w:val="left" w:pos="817"/>
                <w:tab w:val="left" w:pos="818"/>
              </w:tabs>
              <w:spacing w:line="288" w:lineRule="auto"/>
              <w:ind w:right="146"/>
              <w:rPr>
                <w:sz w:val="24"/>
              </w:rPr>
            </w:pPr>
            <w:r>
              <w:rPr>
                <w:sz w:val="24"/>
              </w:rPr>
              <w:t xml:space="preserve">Esprime e manifesta riflessioni sui </w:t>
            </w:r>
            <w:r>
              <w:rPr>
                <w:spacing w:val="-3"/>
                <w:sz w:val="24"/>
              </w:rPr>
              <w:t xml:space="preserve">valori </w:t>
            </w:r>
            <w:r>
              <w:rPr>
                <w:sz w:val="24"/>
              </w:rPr>
              <w:t>della convivenza, della democrazia e della cittadinanza; si riconosce e agisce come persona in grado di intervenire sulla realtà apportando un proprio originale e positivo contributo</w:t>
            </w:r>
          </w:p>
          <w:p w14:paraId="0B3C6A40" w14:textId="77777777" w:rsidR="00AF0D2B" w:rsidRDefault="00C917AC">
            <w:pPr>
              <w:pStyle w:val="TableParagraph"/>
              <w:numPr>
                <w:ilvl w:val="0"/>
                <w:numId w:val="16"/>
              </w:numPr>
              <w:tabs>
                <w:tab w:val="left" w:pos="817"/>
                <w:tab w:val="left" w:pos="818"/>
              </w:tabs>
              <w:spacing w:line="288" w:lineRule="auto"/>
              <w:ind w:right="120"/>
              <w:rPr>
                <w:sz w:val="24"/>
              </w:rPr>
            </w:pPr>
            <w:r>
              <w:rPr>
                <w:sz w:val="24"/>
              </w:rPr>
              <w:t xml:space="preserve">Riconosce i meccanismi, i sistemi e le organizzazioni che regolano i rapporti </w:t>
            </w:r>
            <w:r>
              <w:rPr>
                <w:spacing w:val="-6"/>
                <w:sz w:val="24"/>
              </w:rPr>
              <w:t xml:space="preserve">tra </w:t>
            </w:r>
            <w:r>
              <w:rPr>
                <w:sz w:val="24"/>
              </w:rPr>
              <w:t>i cittadini (istituzioni statali e civili), a livello locale e nazionale, e i principi che costituiscono il fondamento etico delle società (equità, libertà, coesione sociale), sanciti dalla Costituzione, dal diritto nazionale e dalle Carte Internazionali</w:t>
            </w:r>
          </w:p>
          <w:p w14:paraId="27C4D784" w14:textId="77777777" w:rsidR="00AF0D2B" w:rsidRDefault="00C917AC">
            <w:pPr>
              <w:pStyle w:val="TableParagraph"/>
              <w:numPr>
                <w:ilvl w:val="0"/>
                <w:numId w:val="16"/>
              </w:numPr>
              <w:tabs>
                <w:tab w:val="left" w:pos="817"/>
                <w:tab w:val="left" w:pos="818"/>
              </w:tabs>
              <w:spacing w:line="288" w:lineRule="auto"/>
              <w:ind w:right="286"/>
              <w:rPr>
                <w:sz w:val="24"/>
              </w:rPr>
            </w:pPr>
            <w:r>
              <w:rPr>
                <w:sz w:val="24"/>
              </w:rPr>
              <w:t xml:space="preserve">Riconosce situazioni nelle quali non si sia stati trattati o non si siano trattati </w:t>
            </w:r>
            <w:r>
              <w:rPr>
                <w:spacing w:val="-6"/>
                <w:sz w:val="24"/>
              </w:rPr>
              <w:t xml:space="preserve">gli </w:t>
            </w:r>
            <w:r>
              <w:rPr>
                <w:sz w:val="24"/>
              </w:rPr>
              <w:t>altri da persone umane</w:t>
            </w:r>
          </w:p>
        </w:tc>
        <w:tc>
          <w:tcPr>
            <w:tcW w:w="5820" w:type="dxa"/>
          </w:tcPr>
          <w:p w14:paraId="458CBA9F" w14:textId="77777777" w:rsidR="00AF0D2B" w:rsidRDefault="00C917AC">
            <w:pPr>
              <w:pStyle w:val="TableParagraph"/>
              <w:numPr>
                <w:ilvl w:val="0"/>
                <w:numId w:val="15"/>
              </w:numPr>
              <w:tabs>
                <w:tab w:val="left" w:pos="817"/>
                <w:tab w:val="left" w:pos="818"/>
              </w:tabs>
              <w:spacing w:before="106" w:line="288" w:lineRule="auto"/>
              <w:ind w:right="593"/>
              <w:rPr>
                <w:rFonts w:ascii="Arial" w:hAnsi="Arial"/>
              </w:rPr>
            </w:pPr>
            <w:r>
              <w:rPr>
                <w:sz w:val="24"/>
              </w:rPr>
              <w:t xml:space="preserve">Mostrare attenzione ai compagni più fragili, </w:t>
            </w:r>
            <w:r>
              <w:rPr>
                <w:spacing w:val="-17"/>
                <w:sz w:val="24"/>
              </w:rPr>
              <w:t xml:space="preserve">a </w:t>
            </w:r>
            <w:r>
              <w:rPr>
                <w:sz w:val="24"/>
              </w:rPr>
              <w:t>cominciare dai disabili.</w:t>
            </w:r>
          </w:p>
          <w:p w14:paraId="42E02D2B" w14:textId="77777777" w:rsidR="00AF0D2B" w:rsidRDefault="00C917AC">
            <w:pPr>
              <w:pStyle w:val="TableParagraph"/>
              <w:numPr>
                <w:ilvl w:val="0"/>
                <w:numId w:val="15"/>
              </w:numPr>
              <w:tabs>
                <w:tab w:val="left" w:pos="817"/>
                <w:tab w:val="left" w:pos="818"/>
              </w:tabs>
              <w:spacing w:line="288" w:lineRule="auto"/>
              <w:ind w:right="320"/>
              <w:rPr>
                <w:rFonts w:ascii="Arial" w:hAnsi="Arial"/>
                <w:sz w:val="24"/>
              </w:rPr>
            </w:pPr>
            <w:r>
              <w:rPr>
                <w:sz w:val="24"/>
              </w:rPr>
              <w:t xml:space="preserve">Mettere in discussione stereotipi e pregiudizi </w:t>
            </w:r>
            <w:r>
              <w:rPr>
                <w:spacing w:val="-6"/>
                <w:sz w:val="24"/>
              </w:rPr>
              <w:t xml:space="preserve">nei </w:t>
            </w:r>
            <w:r>
              <w:rPr>
                <w:sz w:val="24"/>
              </w:rPr>
              <w:t>confronti di persone e culture.</w:t>
            </w:r>
          </w:p>
          <w:p w14:paraId="2D31A86F" w14:textId="77777777" w:rsidR="00AF0D2B" w:rsidRDefault="00C917AC">
            <w:pPr>
              <w:pStyle w:val="TableParagraph"/>
              <w:numPr>
                <w:ilvl w:val="0"/>
                <w:numId w:val="15"/>
              </w:numPr>
              <w:tabs>
                <w:tab w:val="left" w:pos="817"/>
                <w:tab w:val="left" w:pos="818"/>
              </w:tabs>
              <w:spacing w:line="288" w:lineRule="auto"/>
              <w:ind w:right="274"/>
              <w:rPr>
                <w:rFonts w:ascii="Arial" w:hAnsi="Arial"/>
              </w:rPr>
            </w:pPr>
            <w:r>
              <w:rPr>
                <w:sz w:val="24"/>
              </w:rPr>
              <w:t xml:space="preserve">Interpretare la realtà con spirito critico e </w:t>
            </w:r>
            <w:r>
              <w:rPr>
                <w:spacing w:val="-3"/>
                <w:sz w:val="24"/>
              </w:rPr>
              <w:t xml:space="preserve">capacità </w:t>
            </w:r>
            <w:r>
              <w:rPr>
                <w:sz w:val="24"/>
              </w:rPr>
              <w:t>di giudizio.</w:t>
            </w:r>
          </w:p>
          <w:p w14:paraId="65176DAF" w14:textId="77777777" w:rsidR="00AF0D2B" w:rsidRDefault="00C917AC">
            <w:pPr>
              <w:pStyle w:val="TableParagraph"/>
              <w:numPr>
                <w:ilvl w:val="0"/>
                <w:numId w:val="15"/>
              </w:numPr>
              <w:tabs>
                <w:tab w:val="left" w:pos="817"/>
                <w:tab w:val="left" w:pos="818"/>
              </w:tabs>
              <w:spacing w:line="274" w:lineRule="exact"/>
              <w:ind w:hanging="361"/>
              <w:rPr>
                <w:rFonts w:ascii="Arial" w:hAnsi="Arial"/>
                <w:sz w:val="24"/>
              </w:rPr>
            </w:pPr>
            <w:r>
              <w:rPr>
                <w:sz w:val="24"/>
              </w:rPr>
              <w:t>Agire in modo consapevole.</w:t>
            </w:r>
          </w:p>
          <w:p w14:paraId="4ED7B7BA" w14:textId="77777777" w:rsidR="00AF0D2B" w:rsidRDefault="00C917AC">
            <w:pPr>
              <w:pStyle w:val="TableParagraph"/>
              <w:numPr>
                <w:ilvl w:val="0"/>
                <w:numId w:val="15"/>
              </w:numPr>
              <w:tabs>
                <w:tab w:val="left" w:pos="817"/>
                <w:tab w:val="left" w:pos="818"/>
              </w:tabs>
              <w:spacing w:before="48"/>
              <w:ind w:hanging="361"/>
              <w:rPr>
                <w:rFonts w:ascii="Arial" w:hAnsi="Arial"/>
              </w:rPr>
            </w:pPr>
            <w:r>
              <w:rPr>
                <w:sz w:val="24"/>
              </w:rPr>
              <w:t>Conoscere e cogliere l’importanza della</w:t>
            </w:r>
          </w:p>
          <w:p w14:paraId="44B03CA7" w14:textId="77777777" w:rsidR="00AF0D2B" w:rsidRDefault="00C917AC">
            <w:pPr>
              <w:pStyle w:val="TableParagraph"/>
              <w:spacing w:before="54" w:line="288" w:lineRule="auto"/>
              <w:ind w:right="661"/>
              <w:rPr>
                <w:sz w:val="24"/>
              </w:rPr>
            </w:pPr>
            <w:r>
              <w:rPr>
                <w:i/>
                <w:sz w:val="24"/>
              </w:rPr>
              <w:t>Dichiarazione dei diritti del fanciullo e della Convenzione internazionale dei diritti dell’infanzia</w:t>
            </w:r>
            <w:r>
              <w:rPr>
                <w:sz w:val="24"/>
              </w:rPr>
              <w:t>.</w:t>
            </w:r>
          </w:p>
          <w:p w14:paraId="3813A397" w14:textId="77777777" w:rsidR="00AF0D2B" w:rsidRDefault="00C917AC">
            <w:pPr>
              <w:pStyle w:val="TableParagraph"/>
              <w:numPr>
                <w:ilvl w:val="0"/>
                <w:numId w:val="15"/>
              </w:numPr>
              <w:tabs>
                <w:tab w:val="left" w:pos="817"/>
                <w:tab w:val="left" w:pos="818"/>
              </w:tabs>
              <w:spacing w:line="288" w:lineRule="auto"/>
              <w:ind w:right="607"/>
              <w:rPr>
                <w:rFonts w:ascii="Arial" w:hAnsi="Arial"/>
              </w:rPr>
            </w:pPr>
            <w:r>
              <w:rPr>
                <w:sz w:val="24"/>
              </w:rPr>
              <w:t xml:space="preserve">Acquisire consapevolezza di essere titolare </w:t>
            </w:r>
            <w:r>
              <w:rPr>
                <w:spacing w:val="-9"/>
                <w:sz w:val="24"/>
              </w:rPr>
              <w:t xml:space="preserve">di </w:t>
            </w:r>
            <w:r>
              <w:rPr>
                <w:sz w:val="24"/>
              </w:rPr>
              <w:t>diritti e soggetto a doveri.</w:t>
            </w:r>
          </w:p>
          <w:p w14:paraId="6477B849" w14:textId="77777777" w:rsidR="00AF0D2B" w:rsidRDefault="00C917AC">
            <w:pPr>
              <w:pStyle w:val="TableParagraph"/>
              <w:numPr>
                <w:ilvl w:val="0"/>
                <w:numId w:val="15"/>
              </w:numPr>
              <w:tabs>
                <w:tab w:val="left" w:pos="817"/>
                <w:tab w:val="left" w:pos="818"/>
              </w:tabs>
              <w:spacing w:line="288" w:lineRule="auto"/>
              <w:ind w:right="1020"/>
              <w:rPr>
                <w:rFonts w:ascii="Arial" w:hAnsi="Arial"/>
                <w:sz w:val="24"/>
              </w:rPr>
            </w:pPr>
            <w:r>
              <w:rPr>
                <w:sz w:val="24"/>
              </w:rPr>
              <w:t xml:space="preserve">Mostrare attenzione alle diverse culture </w:t>
            </w:r>
            <w:r>
              <w:rPr>
                <w:spacing w:val="-17"/>
                <w:sz w:val="24"/>
              </w:rPr>
              <w:t xml:space="preserve">e </w:t>
            </w:r>
            <w:r>
              <w:rPr>
                <w:sz w:val="24"/>
              </w:rPr>
              <w:t>valorizzare aspetti peculiari.</w:t>
            </w:r>
          </w:p>
          <w:p w14:paraId="5FE5BFF4" w14:textId="77777777" w:rsidR="00AF0D2B" w:rsidRDefault="00C917AC">
            <w:pPr>
              <w:pStyle w:val="TableParagraph"/>
              <w:numPr>
                <w:ilvl w:val="0"/>
                <w:numId w:val="15"/>
              </w:numPr>
              <w:tabs>
                <w:tab w:val="left" w:pos="817"/>
                <w:tab w:val="left" w:pos="818"/>
              </w:tabs>
              <w:spacing w:line="288" w:lineRule="auto"/>
              <w:ind w:right="214"/>
              <w:rPr>
                <w:rFonts w:ascii="Arial" w:hAnsi="Arial"/>
                <w:sz w:val="24"/>
              </w:rPr>
            </w:pPr>
            <w:r>
              <w:rPr>
                <w:sz w:val="24"/>
              </w:rPr>
              <w:t xml:space="preserve">Identificare fatti e situazioni in cui viene offesa </w:t>
            </w:r>
            <w:r>
              <w:rPr>
                <w:spacing w:val="-9"/>
                <w:sz w:val="24"/>
              </w:rPr>
              <w:t xml:space="preserve">la </w:t>
            </w:r>
            <w:r>
              <w:rPr>
                <w:sz w:val="24"/>
              </w:rPr>
              <w:t>dignità della persona e dei popoli.</w:t>
            </w:r>
          </w:p>
          <w:p w14:paraId="0C01E203" w14:textId="77777777" w:rsidR="00AF0D2B" w:rsidRDefault="00C917AC">
            <w:pPr>
              <w:pStyle w:val="TableParagraph"/>
              <w:numPr>
                <w:ilvl w:val="0"/>
                <w:numId w:val="15"/>
              </w:numPr>
              <w:tabs>
                <w:tab w:val="left" w:pos="817"/>
                <w:tab w:val="left" w:pos="818"/>
              </w:tabs>
              <w:spacing w:line="288" w:lineRule="auto"/>
              <w:ind w:right="580"/>
              <w:rPr>
                <w:rFonts w:ascii="Arial" w:hAnsi="Arial"/>
                <w:sz w:val="24"/>
              </w:rPr>
            </w:pPr>
            <w:r>
              <w:rPr>
                <w:sz w:val="24"/>
              </w:rPr>
              <w:t xml:space="preserve">Apprendere comportamenti attenti </w:t>
            </w:r>
            <w:r>
              <w:rPr>
                <w:spacing w:val="-2"/>
                <w:sz w:val="24"/>
              </w:rPr>
              <w:t xml:space="preserve">all’utilizzo </w:t>
            </w:r>
            <w:r>
              <w:rPr>
                <w:sz w:val="24"/>
              </w:rPr>
              <w:t>moderato delle risorse.</w:t>
            </w:r>
          </w:p>
        </w:tc>
      </w:tr>
    </w:tbl>
    <w:p w14:paraId="5515077D" w14:textId="77777777" w:rsidR="00AF0D2B" w:rsidRDefault="00AF0D2B">
      <w:pPr>
        <w:spacing w:line="288" w:lineRule="auto"/>
        <w:rPr>
          <w:rFonts w:ascii="Arial" w:hAnsi="Arial"/>
          <w:sz w:val="24"/>
        </w:rPr>
        <w:sectPr w:rsidR="00AF0D2B">
          <w:pgSz w:w="16860" w:h="11920" w:orient="landscape"/>
          <w:pgMar w:top="1120" w:right="1360" w:bottom="920" w:left="1220" w:header="0" w:footer="739" w:gutter="0"/>
          <w:cols w:space="720"/>
        </w:sectPr>
      </w:pPr>
    </w:p>
    <w:p w14:paraId="22CD2E90" w14:textId="77777777" w:rsidR="00AF0D2B" w:rsidRDefault="00AF0D2B">
      <w:pPr>
        <w:pStyle w:val="Corpotesto"/>
        <w:spacing w:before="9"/>
        <w:rPr>
          <w:b/>
          <w:sz w:val="27"/>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5"/>
        <w:gridCol w:w="4920"/>
        <w:gridCol w:w="5820"/>
      </w:tblGrid>
      <w:tr w:rsidR="00AF0D2B" w14:paraId="15E081DE" w14:textId="77777777">
        <w:trPr>
          <w:trHeight w:val="5160"/>
        </w:trPr>
        <w:tc>
          <w:tcPr>
            <w:tcW w:w="2055" w:type="dxa"/>
          </w:tcPr>
          <w:p w14:paraId="34801039" w14:textId="77777777" w:rsidR="00AF0D2B" w:rsidRDefault="00C917AC">
            <w:pPr>
              <w:pStyle w:val="TableParagraph"/>
              <w:spacing w:before="106" w:line="288" w:lineRule="auto"/>
              <w:ind w:left="97" w:right="476"/>
              <w:rPr>
                <w:sz w:val="24"/>
              </w:rPr>
            </w:pPr>
            <w:r>
              <w:rPr>
                <w:sz w:val="24"/>
              </w:rPr>
              <w:t>Competenza in materia di</w:t>
            </w:r>
          </w:p>
          <w:p w14:paraId="2FFB203E" w14:textId="77777777" w:rsidR="00AF0D2B" w:rsidRDefault="00C917AC">
            <w:pPr>
              <w:pStyle w:val="TableParagraph"/>
              <w:spacing w:line="274" w:lineRule="exact"/>
              <w:ind w:left="97"/>
              <w:rPr>
                <w:sz w:val="24"/>
              </w:rPr>
            </w:pPr>
            <w:r>
              <w:rPr>
                <w:sz w:val="24"/>
              </w:rPr>
              <w:t>cittadinanza</w:t>
            </w:r>
          </w:p>
          <w:p w14:paraId="5010B394" w14:textId="77777777" w:rsidR="00AF0D2B" w:rsidRDefault="00AF0D2B">
            <w:pPr>
              <w:pStyle w:val="TableParagraph"/>
              <w:spacing w:before="6"/>
              <w:ind w:left="0"/>
              <w:rPr>
                <w:b/>
                <w:sz w:val="25"/>
              </w:rPr>
            </w:pPr>
          </w:p>
          <w:p w14:paraId="2BC6126D" w14:textId="77777777" w:rsidR="00AF0D2B" w:rsidRDefault="00C917AC">
            <w:pPr>
              <w:pStyle w:val="TableParagraph"/>
              <w:spacing w:line="288" w:lineRule="auto"/>
              <w:ind w:left="97" w:right="443"/>
              <w:rPr>
                <w:sz w:val="24"/>
              </w:rPr>
            </w:pPr>
            <w:r>
              <w:rPr>
                <w:sz w:val="24"/>
              </w:rPr>
              <w:t>Competenza imprenditoriale</w:t>
            </w:r>
          </w:p>
          <w:p w14:paraId="68BDBB62" w14:textId="77777777" w:rsidR="00AF0D2B" w:rsidRDefault="00AF0D2B">
            <w:pPr>
              <w:pStyle w:val="TableParagraph"/>
              <w:spacing w:before="8"/>
              <w:ind w:left="0"/>
              <w:rPr>
                <w:b/>
                <w:sz w:val="20"/>
              </w:rPr>
            </w:pPr>
          </w:p>
          <w:p w14:paraId="51CA8BFF" w14:textId="77777777" w:rsidR="00AF0D2B" w:rsidRDefault="00C917AC">
            <w:pPr>
              <w:pStyle w:val="TableParagraph"/>
              <w:spacing w:line="288" w:lineRule="auto"/>
              <w:ind w:left="97" w:right="476"/>
              <w:rPr>
                <w:sz w:val="24"/>
              </w:rPr>
            </w:pPr>
            <w:r>
              <w:rPr>
                <w:sz w:val="24"/>
              </w:rPr>
              <w:t>Competenza in materia di</w:t>
            </w:r>
          </w:p>
          <w:p w14:paraId="626996F7" w14:textId="77777777" w:rsidR="00AF0D2B" w:rsidRDefault="00C917AC">
            <w:pPr>
              <w:pStyle w:val="TableParagraph"/>
              <w:spacing w:line="288" w:lineRule="auto"/>
              <w:ind w:left="97" w:right="130"/>
              <w:rPr>
                <w:sz w:val="24"/>
              </w:rPr>
            </w:pPr>
            <w:r>
              <w:rPr>
                <w:sz w:val="24"/>
              </w:rPr>
              <w:t>consapevolezza ed espressione</w:t>
            </w:r>
          </w:p>
          <w:p w14:paraId="07D18010" w14:textId="77777777" w:rsidR="00AF0D2B" w:rsidRDefault="00C917AC">
            <w:pPr>
              <w:pStyle w:val="TableParagraph"/>
              <w:spacing w:line="274" w:lineRule="exact"/>
              <w:ind w:left="97"/>
              <w:rPr>
                <w:sz w:val="24"/>
              </w:rPr>
            </w:pPr>
            <w:r>
              <w:rPr>
                <w:sz w:val="24"/>
              </w:rPr>
              <w:t>culturali</w:t>
            </w:r>
          </w:p>
        </w:tc>
        <w:tc>
          <w:tcPr>
            <w:tcW w:w="4920" w:type="dxa"/>
          </w:tcPr>
          <w:p w14:paraId="0B2AA2BC" w14:textId="77777777" w:rsidR="00AF0D2B" w:rsidRDefault="00C917AC">
            <w:pPr>
              <w:pStyle w:val="TableParagraph"/>
              <w:numPr>
                <w:ilvl w:val="0"/>
                <w:numId w:val="14"/>
              </w:numPr>
              <w:tabs>
                <w:tab w:val="left" w:pos="817"/>
                <w:tab w:val="left" w:pos="818"/>
              </w:tabs>
              <w:spacing w:before="105" w:line="288" w:lineRule="auto"/>
              <w:ind w:right="493"/>
              <w:rPr>
                <w:sz w:val="24"/>
              </w:rPr>
            </w:pPr>
            <w:r>
              <w:rPr>
                <w:sz w:val="24"/>
              </w:rPr>
              <w:t xml:space="preserve">Riconosce i segni e i simboli della propria appartenenza al Comune, </w:t>
            </w:r>
            <w:r>
              <w:rPr>
                <w:spacing w:val="-5"/>
                <w:sz w:val="24"/>
              </w:rPr>
              <w:t xml:space="preserve">alla </w:t>
            </w:r>
            <w:r>
              <w:rPr>
                <w:sz w:val="24"/>
              </w:rPr>
              <w:t>Provincia, alla Regione, a Enti territoriali, all’Italia, all’Europa, al mondo.</w:t>
            </w:r>
          </w:p>
          <w:p w14:paraId="7DB1AD42" w14:textId="77777777" w:rsidR="00AF0D2B" w:rsidRDefault="00C917AC">
            <w:pPr>
              <w:pStyle w:val="TableParagraph"/>
              <w:numPr>
                <w:ilvl w:val="0"/>
                <w:numId w:val="14"/>
              </w:numPr>
              <w:tabs>
                <w:tab w:val="left" w:pos="817"/>
                <w:tab w:val="left" w:pos="818"/>
              </w:tabs>
              <w:spacing w:line="288" w:lineRule="auto"/>
              <w:ind w:right="166"/>
              <w:rPr>
                <w:sz w:val="24"/>
              </w:rPr>
            </w:pPr>
            <w:r>
              <w:rPr>
                <w:sz w:val="24"/>
              </w:rPr>
              <w:t xml:space="preserve">Riconosce in fatti e situazioni il </w:t>
            </w:r>
            <w:r>
              <w:rPr>
                <w:spacing w:val="-3"/>
                <w:sz w:val="24"/>
              </w:rPr>
              <w:t xml:space="preserve">mancato </w:t>
            </w:r>
            <w:r>
              <w:rPr>
                <w:sz w:val="24"/>
              </w:rPr>
              <w:t>o il pieno rispetto dei principi e delle</w:t>
            </w:r>
          </w:p>
          <w:p w14:paraId="2450A833" w14:textId="77777777" w:rsidR="00AF0D2B" w:rsidRDefault="00C917AC">
            <w:pPr>
              <w:pStyle w:val="TableParagraph"/>
              <w:spacing w:line="274" w:lineRule="exact"/>
              <w:rPr>
                <w:sz w:val="24"/>
              </w:rPr>
            </w:pPr>
            <w:r>
              <w:rPr>
                <w:sz w:val="24"/>
              </w:rPr>
              <w:t>regole relative alla tutela dell’ambiente</w:t>
            </w:r>
          </w:p>
          <w:p w14:paraId="455183AB" w14:textId="77777777" w:rsidR="00AF0D2B" w:rsidRDefault="00C917AC">
            <w:pPr>
              <w:pStyle w:val="TableParagraph"/>
              <w:numPr>
                <w:ilvl w:val="0"/>
                <w:numId w:val="14"/>
              </w:numPr>
              <w:tabs>
                <w:tab w:val="left" w:pos="817"/>
                <w:tab w:val="left" w:pos="818"/>
              </w:tabs>
              <w:spacing w:before="46" w:line="288" w:lineRule="auto"/>
              <w:ind w:right="114"/>
              <w:rPr>
                <w:sz w:val="24"/>
              </w:rPr>
            </w:pPr>
            <w:r>
              <w:rPr>
                <w:sz w:val="24"/>
              </w:rPr>
              <w:t>È in grado di distinguere i diversi device e di utilizzarli correttamente, di rispettare i comportamenti nella rete e navigare in modo sicuro.</w:t>
            </w:r>
          </w:p>
        </w:tc>
        <w:tc>
          <w:tcPr>
            <w:tcW w:w="5820" w:type="dxa"/>
          </w:tcPr>
          <w:p w14:paraId="63351A79" w14:textId="77777777" w:rsidR="00AF0D2B" w:rsidRDefault="00C917AC">
            <w:pPr>
              <w:pStyle w:val="TableParagraph"/>
              <w:numPr>
                <w:ilvl w:val="0"/>
                <w:numId w:val="13"/>
              </w:numPr>
              <w:tabs>
                <w:tab w:val="left" w:pos="817"/>
                <w:tab w:val="left" w:pos="818"/>
              </w:tabs>
              <w:spacing w:before="105" w:line="288" w:lineRule="auto"/>
              <w:ind w:right="234"/>
              <w:rPr>
                <w:sz w:val="24"/>
              </w:rPr>
            </w:pPr>
            <w:r>
              <w:rPr>
                <w:sz w:val="24"/>
              </w:rPr>
              <w:t>Conoscere e rispettare i beni artistici e ambientali a partire da quelli presenti nel territorio di</w:t>
            </w:r>
          </w:p>
          <w:p w14:paraId="07458E9E" w14:textId="77777777" w:rsidR="00AF0D2B" w:rsidRDefault="00C917AC">
            <w:pPr>
              <w:pStyle w:val="TableParagraph"/>
              <w:spacing w:line="274" w:lineRule="exact"/>
              <w:rPr>
                <w:sz w:val="24"/>
              </w:rPr>
            </w:pPr>
            <w:r>
              <w:rPr>
                <w:sz w:val="24"/>
              </w:rPr>
              <w:t>appartenenza.</w:t>
            </w:r>
          </w:p>
          <w:p w14:paraId="127D0424" w14:textId="77777777" w:rsidR="00AF0D2B" w:rsidRDefault="00C917AC">
            <w:pPr>
              <w:pStyle w:val="TableParagraph"/>
              <w:numPr>
                <w:ilvl w:val="0"/>
                <w:numId w:val="13"/>
              </w:numPr>
              <w:tabs>
                <w:tab w:val="left" w:pos="817"/>
                <w:tab w:val="left" w:pos="818"/>
              </w:tabs>
              <w:spacing w:before="53" w:line="288" w:lineRule="auto"/>
              <w:ind w:right="166"/>
              <w:rPr>
                <w:sz w:val="24"/>
              </w:rPr>
            </w:pPr>
            <w:r>
              <w:rPr>
                <w:sz w:val="24"/>
              </w:rPr>
              <w:t xml:space="preserve">Conosce ed utilizza in modo costruttivo e </w:t>
            </w:r>
            <w:r>
              <w:rPr>
                <w:spacing w:val="-3"/>
                <w:sz w:val="24"/>
              </w:rPr>
              <w:t xml:space="preserve">creativo </w:t>
            </w:r>
            <w:r>
              <w:rPr>
                <w:sz w:val="24"/>
              </w:rPr>
              <w:t>la piattaforma in uso in ambito scolastico.</w:t>
            </w:r>
          </w:p>
          <w:p w14:paraId="61148A28" w14:textId="77777777" w:rsidR="00AF0D2B" w:rsidRDefault="00C917AC">
            <w:pPr>
              <w:pStyle w:val="TableParagraph"/>
              <w:numPr>
                <w:ilvl w:val="0"/>
                <w:numId w:val="13"/>
              </w:numPr>
              <w:tabs>
                <w:tab w:val="left" w:pos="817"/>
                <w:tab w:val="left" w:pos="818"/>
              </w:tabs>
              <w:spacing w:line="288" w:lineRule="auto"/>
              <w:ind w:right="193"/>
              <w:rPr>
                <w:sz w:val="24"/>
              </w:rPr>
            </w:pPr>
            <w:r>
              <w:rPr>
                <w:sz w:val="24"/>
              </w:rPr>
              <w:t xml:space="preserve">Conosce ed utilizza, da solo e/o in piccolo </w:t>
            </w:r>
            <w:r>
              <w:rPr>
                <w:spacing w:val="-3"/>
                <w:sz w:val="24"/>
              </w:rPr>
              <w:t xml:space="preserve">gruppo </w:t>
            </w:r>
            <w:r>
              <w:rPr>
                <w:sz w:val="24"/>
              </w:rPr>
              <w:t>alcune web apps indicate dagli insegnanti per</w:t>
            </w:r>
          </w:p>
          <w:p w14:paraId="6C04F965" w14:textId="77777777" w:rsidR="00AF0D2B" w:rsidRDefault="00C917AC">
            <w:pPr>
              <w:pStyle w:val="TableParagraph"/>
              <w:spacing w:line="274" w:lineRule="exact"/>
              <w:rPr>
                <w:sz w:val="24"/>
              </w:rPr>
            </w:pPr>
            <w:r>
              <w:rPr>
                <w:sz w:val="24"/>
              </w:rPr>
              <w:t>condividere elaborati didattici.</w:t>
            </w:r>
          </w:p>
        </w:tc>
      </w:tr>
    </w:tbl>
    <w:p w14:paraId="60E2E3F5" w14:textId="77777777" w:rsidR="00AF0D2B" w:rsidRDefault="00AF0D2B">
      <w:pPr>
        <w:spacing w:line="274" w:lineRule="exact"/>
        <w:rPr>
          <w:sz w:val="24"/>
        </w:rPr>
        <w:sectPr w:rsidR="00AF0D2B">
          <w:pgSz w:w="16860" w:h="11920" w:orient="landscape"/>
          <w:pgMar w:top="1120" w:right="1360" w:bottom="920" w:left="1220" w:header="0" w:footer="739" w:gutter="0"/>
          <w:cols w:space="720"/>
        </w:sectPr>
      </w:pPr>
    </w:p>
    <w:p w14:paraId="7B5024B0" w14:textId="77777777" w:rsidR="00AF0D2B" w:rsidRDefault="00AF0D2B">
      <w:pPr>
        <w:pStyle w:val="Corpotesto"/>
        <w:rPr>
          <w:b/>
          <w:sz w:val="20"/>
        </w:rPr>
      </w:pPr>
    </w:p>
    <w:p w14:paraId="4C9C695A" w14:textId="77777777" w:rsidR="00AF0D2B" w:rsidRDefault="00AF0D2B">
      <w:pPr>
        <w:pStyle w:val="Corpotesto"/>
        <w:spacing w:before="10"/>
        <w:rPr>
          <w:b/>
        </w:rPr>
      </w:pPr>
    </w:p>
    <w:p w14:paraId="27826D73" w14:textId="77777777" w:rsidR="00AF0D2B" w:rsidRDefault="00C917AC">
      <w:pPr>
        <w:spacing w:before="90"/>
        <w:ind w:left="2344" w:right="2231"/>
        <w:jc w:val="center"/>
        <w:rPr>
          <w:b/>
          <w:sz w:val="24"/>
        </w:rPr>
      </w:pPr>
      <w:r>
        <w:rPr>
          <w:b/>
          <w:sz w:val="24"/>
        </w:rPr>
        <w:t>SCUOLA SECONDARIA</w:t>
      </w:r>
    </w:p>
    <w:p w14:paraId="51ADA0C1" w14:textId="77777777" w:rsidR="00AF0D2B" w:rsidRDefault="00AF0D2B">
      <w:pPr>
        <w:pStyle w:val="Corpotesto"/>
        <w:spacing w:before="8"/>
        <w:rPr>
          <w:b/>
          <w:sz w:val="17"/>
        </w:rPr>
      </w:pPr>
    </w:p>
    <w:p w14:paraId="0CFCED00" w14:textId="77777777" w:rsidR="00AF0D2B" w:rsidRDefault="00C917AC">
      <w:pPr>
        <w:spacing w:before="90"/>
        <w:ind w:left="220"/>
        <w:rPr>
          <w:b/>
          <w:sz w:val="24"/>
        </w:rPr>
      </w:pPr>
      <w:r>
        <w:rPr>
          <w:b/>
          <w:sz w:val="24"/>
        </w:rPr>
        <w:t>CLASSI PRIME</w:t>
      </w:r>
    </w:p>
    <w:p w14:paraId="5E1CC728" w14:textId="77777777" w:rsidR="00AF0D2B" w:rsidRDefault="00AF0D2B">
      <w:pPr>
        <w:pStyle w:val="Corpotesto"/>
        <w:rPr>
          <w:b/>
          <w:sz w:val="20"/>
        </w:rPr>
      </w:pPr>
    </w:p>
    <w:p w14:paraId="11111F2D" w14:textId="77777777" w:rsidR="00AF0D2B" w:rsidRDefault="00AF0D2B">
      <w:pPr>
        <w:pStyle w:val="Corpotesto"/>
        <w:rPr>
          <w:b/>
          <w:sz w:val="20"/>
        </w:rPr>
      </w:pPr>
    </w:p>
    <w:p w14:paraId="58E5CC6D" w14:textId="77777777" w:rsidR="00AF0D2B" w:rsidRDefault="00AF0D2B">
      <w:pPr>
        <w:pStyle w:val="Corpotesto"/>
        <w:spacing w:before="1"/>
        <w:rPr>
          <w:b/>
          <w:sz w:val="18"/>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5"/>
        <w:gridCol w:w="4920"/>
        <w:gridCol w:w="5820"/>
      </w:tblGrid>
      <w:tr w:rsidR="00AF0D2B" w14:paraId="1366EC33" w14:textId="77777777">
        <w:trPr>
          <w:trHeight w:val="705"/>
        </w:trPr>
        <w:tc>
          <w:tcPr>
            <w:tcW w:w="2055" w:type="dxa"/>
          </w:tcPr>
          <w:p w14:paraId="02E04B97" w14:textId="77777777" w:rsidR="00AF0D2B" w:rsidRDefault="00C917AC">
            <w:pPr>
              <w:pStyle w:val="TableParagraph"/>
              <w:spacing w:before="116"/>
              <w:ind w:left="97"/>
              <w:rPr>
                <w:rFonts w:ascii="Arial"/>
                <w:b/>
                <w:sz w:val="18"/>
              </w:rPr>
            </w:pPr>
            <w:r>
              <w:rPr>
                <w:rFonts w:ascii="Arial"/>
                <w:b/>
                <w:sz w:val="18"/>
              </w:rPr>
              <w:t>Competenze chiave</w:t>
            </w:r>
          </w:p>
        </w:tc>
        <w:tc>
          <w:tcPr>
            <w:tcW w:w="4920" w:type="dxa"/>
          </w:tcPr>
          <w:p w14:paraId="71C09919" w14:textId="77777777" w:rsidR="00AF0D2B" w:rsidRDefault="00C917AC">
            <w:pPr>
              <w:pStyle w:val="TableParagraph"/>
              <w:spacing w:before="116"/>
              <w:ind w:left="97"/>
              <w:rPr>
                <w:rFonts w:ascii="Arial"/>
                <w:b/>
                <w:sz w:val="18"/>
              </w:rPr>
            </w:pPr>
            <w:r>
              <w:rPr>
                <w:rFonts w:ascii="Arial"/>
                <w:b/>
                <w:sz w:val="18"/>
              </w:rPr>
              <w:t>Traguardi per lo sviluppo delle competenze</w:t>
            </w:r>
          </w:p>
        </w:tc>
        <w:tc>
          <w:tcPr>
            <w:tcW w:w="5820" w:type="dxa"/>
          </w:tcPr>
          <w:p w14:paraId="04BE4B99" w14:textId="77777777" w:rsidR="00AF0D2B" w:rsidRDefault="00C917AC">
            <w:pPr>
              <w:pStyle w:val="TableParagraph"/>
              <w:spacing w:before="116"/>
              <w:ind w:left="97"/>
              <w:rPr>
                <w:rFonts w:ascii="Arial"/>
                <w:b/>
                <w:sz w:val="18"/>
              </w:rPr>
            </w:pPr>
            <w:r>
              <w:rPr>
                <w:rFonts w:ascii="Arial"/>
                <w:b/>
                <w:sz w:val="18"/>
              </w:rPr>
              <w:t>Obiettivi di apprendimento</w:t>
            </w:r>
          </w:p>
        </w:tc>
      </w:tr>
      <w:tr w:rsidR="00AF0D2B" w14:paraId="4E11D5A7" w14:textId="77777777">
        <w:trPr>
          <w:trHeight w:val="6210"/>
        </w:trPr>
        <w:tc>
          <w:tcPr>
            <w:tcW w:w="2055" w:type="dxa"/>
          </w:tcPr>
          <w:p w14:paraId="6E801C2B" w14:textId="77777777" w:rsidR="00AF0D2B" w:rsidRDefault="00C917AC">
            <w:pPr>
              <w:pStyle w:val="TableParagraph"/>
              <w:spacing w:before="106" w:line="288" w:lineRule="auto"/>
              <w:ind w:left="97" w:right="723"/>
              <w:rPr>
                <w:sz w:val="24"/>
              </w:rPr>
            </w:pPr>
            <w:r>
              <w:rPr>
                <w:sz w:val="24"/>
              </w:rPr>
              <w:t>Competenza alfabetica</w:t>
            </w:r>
          </w:p>
          <w:p w14:paraId="43C58DF0" w14:textId="77777777" w:rsidR="00AF0D2B" w:rsidRDefault="00C917AC">
            <w:pPr>
              <w:pStyle w:val="TableParagraph"/>
              <w:spacing w:line="274" w:lineRule="exact"/>
              <w:ind w:left="97"/>
              <w:rPr>
                <w:sz w:val="24"/>
              </w:rPr>
            </w:pPr>
            <w:r>
              <w:rPr>
                <w:sz w:val="24"/>
              </w:rPr>
              <w:t>funzionale</w:t>
            </w:r>
          </w:p>
          <w:p w14:paraId="0CE314D2" w14:textId="77777777" w:rsidR="00AF0D2B" w:rsidRDefault="00AF0D2B">
            <w:pPr>
              <w:pStyle w:val="TableParagraph"/>
              <w:spacing w:before="6"/>
              <w:ind w:left="0"/>
              <w:rPr>
                <w:b/>
                <w:sz w:val="25"/>
              </w:rPr>
            </w:pPr>
          </w:p>
          <w:p w14:paraId="7EA26D97" w14:textId="77777777" w:rsidR="00AF0D2B" w:rsidRDefault="00C917AC">
            <w:pPr>
              <w:pStyle w:val="TableParagraph"/>
              <w:spacing w:line="288" w:lineRule="auto"/>
              <w:ind w:left="97" w:right="416"/>
              <w:rPr>
                <w:sz w:val="24"/>
              </w:rPr>
            </w:pPr>
            <w:r>
              <w:rPr>
                <w:sz w:val="24"/>
              </w:rPr>
              <w:t>Competenza multilinguistica</w:t>
            </w:r>
          </w:p>
          <w:p w14:paraId="385327A0" w14:textId="77777777" w:rsidR="00AF0D2B" w:rsidRDefault="00AF0D2B">
            <w:pPr>
              <w:pStyle w:val="TableParagraph"/>
              <w:spacing w:before="8"/>
              <w:ind w:left="0"/>
              <w:rPr>
                <w:b/>
                <w:sz w:val="20"/>
              </w:rPr>
            </w:pPr>
          </w:p>
          <w:p w14:paraId="69240302" w14:textId="77777777" w:rsidR="00AF0D2B" w:rsidRDefault="00C917AC">
            <w:pPr>
              <w:pStyle w:val="TableParagraph"/>
              <w:spacing w:line="288" w:lineRule="auto"/>
              <w:ind w:left="97" w:right="530"/>
              <w:rPr>
                <w:sz w:val="24"/>
              </w:rPr>
            </w:pPr>
            <w:r>
              <w:rPr>
                <w:sz w:val="24"/>
              </w:rPr>
              <w:t>Competenza matematica e competenza in</w:t>
            </w:r>
          </w:p>
          <w:p w14:paraId="2594546C" w14:textId="77777777" w:rsidR="00AF0D2B" w:rsidRDefault="00C917AC">
            <w:pPr>
              <w:pStyle w:val="TableParagraph"/>
              <w:spacing w:line="288" w:lineRule="auto"/>
              <w:ind w:left="97" w:right="97"/>
              <w:rPr>
                <w:sz w:val="24"/>
              </w:rPr>
            </w:pPr>
            <w:r>
              <w:rPr>
                <w:sz w:val="24"/>
              </w:rPr>
              <w:t>scienze, tecnologie e ingegneria</w:t>
            </w:r>
          </w:p>
          <w:p w14:paraId="46776DE7" w14:textId="77777777" w:rsidR="00AF0D2B" w:rsidRDefault="00AF0D2B">
            <w:pPr>
              <w:pStyle w:val="TableParagraph"/>
              <w:spacing w:before="4"/>
              <w:ind w:left="0"/>
              <w:rPr>
                <w:b/>
                <w:sz w:val="20"/>
              </w:rPr>
            </w:pPr>
          </w:p>
          <w:p w14:paraId="6EC0195F" w14:textId="77777777" w:rsidR="00AF0D2B" w:rsidRDefault="00C917AC">
            <w:pPr>
              <w:pStyle w:val="TableParagraph"/>
              <w:spacing w:line="288" w:lineRule="auto"/>
              <w:ind w:left="97" w:right="723"/>
              <w:rPr>
                <w:sz w:val="24"/>
              </w:rPr>
            </w:pPr>
            <w:r>
              <w:rPr>
                <w:sz w:val="24"/>
              </w:rPr>
              <w:t>Competenza digitale</w:t>
            </w:r>
          </w:p>
          <w:p w14:paraId="5A9A4546" w14:textId="77777777" w:rsidR="00AF0D2B" w:rsidRDefault="00AF0D2B">
            <w:pPr>
              <w:pStyle w:val="TableParagraph"/>
              <w:spacing w:before="8"/>
              <w:ind w:left="0"/>
              <w:rPr>
                <w:b/>
                <w:sz w:val="20"/>
              </w:rPr>
            </w:pPr>
          </w:p>
          <w:p w14:paraId="6B6080B1" w14:textId="77777777" w:rsidR="00AF0D2B" w:rsidRDefault="00C917AC">
            <w:pPr>
              <w:pStyle w:val="TableParagraph"/>
              <w:spacing w:line="288" w:lineRule="auto"/>
              <w:ind w:left="97" w:right="217"/>
              <w:rPr>
                <w:sz w:val="24"/>
              </w:rPr>
            </w:pPr>
            <w:r>
              <w:rPr>
                <w:sz w:val="24"/>
              </w:rPr>
              <w:t>Competenza personale, sociale e capacità di</w:t>
            </w:r>
          </w:p>
        </w:tc>
        <w:tc>
          <w:tcPr>
            <w:tcW w:w="4920" w:type="dxa"/>
          </w:tcPr>
          <w:p w14:paraId="70360693" w14:textId="77777777" w:rsidR="00AF0D2B" w:rsidRDefault="00C917AC">
            <w:pPr>
              <w:pStyle w:val="TableParagraph"/>
              <w:spacing w:before="106"/>
              <w:ind w:left="97"/>
              <w:rPr>
                <w:sz w:val="24"/>
              </w:rPr>
            </w:pPr>
            <w:r>
              <w:rPr>
                <w:sz w:val="24"/>
              </w:rPr>
              <w:t>L’alunna/o</w:t>
            </w:r>
          </w:p>
          <w:p w14:paraId="63A73467" w14:textId="77777777" w:rsidR="00AF0D2B" w:rsidRDefault="00C917AC">
            <w:pPr>
              <w:pStyle w:val="TableParagraph"/>
              <w:numPr>
                <w:ilvl w:val="0"/>
                <w:numId w:val="12"/>
              </w:numPr>
              <w:tabs>
                <w:tab w:val="left" w:pos="817"/>
                <w:tab w:val="left" w:pos="818"/>
              </w:tabs>
              <w:spacing w:before="53" w:line="288" w:lineRule="auto"/>
              <w:ind w:right="133"/>
              <w:rPr>
                <w:sz w:val="24"/>
              </w:rPr>
            </w:pPr>
            <w:r>
              <w:rPr>
                <w:sz w:val="24"/>
              </w:rPr>
              <w:t xml:space="preserve">Acquisisce coscienza dell’evoluzione </w:t>
            </w:r>
            <w:r>
              <w:rPr>
                <w:spacing w:val="-6"/>
                <w:sz w:val="24"/>
              </w:rPr>
              <w:t xml:space="preserve">del </w:t>
            </w:r>
            <w:r>
              <w:rPr>
                <w:sz w:val="24"/>
              </w:rPr>
              <w:t>significato di cittadinanza</w:t>
            </w:r>
          </w:p>
          <w:p w14:paraId="20924F20" w14:textId="77777777" w:rsidR="00AF0D2B" w:rsidRDefault="00C917AC">
            <w:pPr>
              <w:pStyle w:val="TableParagraph"/>
              <w:numPr>
                <w:ilvl w:val="0"/>
                <w:numId w:val="12"/>
              </w:numPr>
              <w:tabs>
                <w:tab w:val="left" w:pos="817"/>
                <w:tab w:val="left" w:pos="818"/>
              </w:tabs>
              <w:spacing w:line="288" w:lineRule="auto"/>
              <w:ind w:right="140"/>
              <w:rPr>
                <w:sz w:val="24"/>
              </w:rPr>
            </w:pPr>
            <w:r>
              <w:rPr>
                <w:sz w:val="24"/>
              </w:rPr>
              <w:t xml:space="preserve">Acquisisce consapevolezza dei principi </w:t>
            </w:r>
            <w:r>
              <w:rPr>
                <w:spacing w:val="-17"/>
                <w:sz w:val="24"/>
              </w:rPr>
              <w:t xml:space="preserve">e </w:t>
            </w:r>
            <w:r>
              <w:rPr>
                <w:sz w:val="24"/>
              </w:rPr>
              <w:t>delle regole della Costituzione italiana;</w:t>
            </w:r>
          </w:p>
          <w:p w14:paraId="27F25432" w14:textId="77777777" w:rsidR="00AF0D2B" w:rsidRDefault="00C917AC">
            <w:pPr>
              <w:pStyle w:val="TableParagraph"/>
              <w:numPr>
                <w:ilvl w:val="0"/>
                <w:numId w:val="12"/>
              </w:numPr>
              <w:tabs>
                <w:tab w:val="left" w:pos="817"/>
                <w:tab w:val="left" w:pos="818"/>
              </w:tabs>
              <w:spacing w:line="288" w:lineRule="auto"/>
              <w:ind w:right="194"/>
              <w:rPr>
                <w:sz w:val="24"/>
              </w:rPr>
            </w:pPr>
            <w:r>
              <w:rPr>
                <w:sz w:val="24"/>
              </w:rPr>
              <w:t xml:space="preserve">Riconosce i principi fondamentali della Carta costituzionale e la relazione con </w:t>
            </w:r>
            <w:r>
              <w:rPr>
                <w:spacing w:val="-9"/>
                <w:sz w:val="24"/>
              </w:rPr>
              <w:t xml:space="preserve">la </w:t>
            </w:r>
            <w:r>
              <w:rPr>
                <w:sz w:val="24"/>
              </w:rPr>
              <w:t>vita sociale</w:t>
            </w:r>
          </w:p>
          <w:p w14:paraId="1694C647" w14:textId="77777777" w:rsidR="00AF0D2B" w:rsidRDefault="00C917AC">
            <w:pPr>
              <w:pStyle w:val="TableParagraph"/>
              <w:numPr>
                <w:ilvl w:val="0"/>
                <w:numId w:val="12"/>
              </w:numPr>
              <w:tabs>
                <w:tab w:val="left" w:pos="817"/>
                <w:tab w:val="left" w:pos="818"/>
              </w:tabs>
              <w:spacing w:line="288" w:lineRule="auto"/>
              <w:ind w:right="133"/>
              <w:rPr>
                <w:sz w:val="24"/>
              </w:rPr>
            </w:pPr>
            <w:r>
              <w:rPr>
                <w:sz w:val="24"/>
              </w:rPr>
              <w:t>Acquisisce consapevolezza dei principali diritti e doveri espressi nella Costituzione</w:t>
            </w:r>
          </w:p>
          <w:p w14:paraId="6487498A" w14:textId="77777777" w:rsidR="00AF0D2B" w:rsidRDefault="00C917AC">
            <w:pPr>
              <w:pStyle w:val="TableParagraph"/>
              <w:numPr>
                <w:ilvl w:val="0"/>
                <w:numId w:val="12"/>
              </w:numPr>
              <w:tabs>
                <w:tab w:val="left" w:pos="817"/>
                <w:tab w:val="left" w:pos="818"/>
              </w:tabs>
              <w:spacing w:line="288" w:lineRule="auto"/>
              <w:ind w:right="186"/>
              <w:rPr>
                <w:sz w:val="24"/>
              </w:rPr>
            </w:pPr>
            <w:r>
              <w:rPr>
                <w:sz w:val="24"/>
              </w:rPr>
              <w:t>Sa rivolgersi, per le proprie necessità, ai principali servizi erogati dagli enti</w:t>
            </w:r>
            <w:r>
              <w:rPr>
                <w:spacing w:val="1"/>
                <w:sz w:val="24"/>
              </w:rPr>
              <w:t xml:space="preserve"> </w:t>
            </w:r>
            <w:r>
              <w:rPr>
                <w:spacing w:val="-3"/>
                <w:sz w:val="24"/>
              </w:rPr>
              <w:t>locali</w:t>
            </w:r>
          </w:p>
          <w:p w14:paraId="351D125E" w14:textId="77777777" w:rsidR="00AF0D2B" w:rsidRDefault="00C917AC">
            <w:pPr>
              <w:pStyle w:val="TableParagraph"/>
              <w:numPr>
                <w:ilvl w:val="0"/>
                <w:numId w:val="12"/>
              </w:numPr>
              <w:tabs>
                <w:tab w:val="left" w:pos="817"/>
                <w:tab w:val="left" w:pos="818"/>
              </w:tabs>
              <w:spacing w:line="274" w:lineRule="exact"/>
              <w:ind w:hanging="361"/>
              <w:rPr>
                <w:sz w:val="24"/>
              </w:rPr>
            </w:pPr>
            <w:r>
              <w:rPr>
                <w:sz w:val="24"/>
              </w:rPr>
              <w:t>Adotta nella vita quotidiana</w:t>
            </w:r>
          </w:p>
          <w:p w14:paraId="375674D1" w14:textId="77777777" w:rsidR="00AF0D2B" w:rsidRDefault="00C917AC">
            <w:pPr>
              <w:pStyle w:val="TableParagraph"/>
              <w:rPr>
                <w:sz w:val="24"/>
              </w:rPr>
            </w:pPr>
            <w:r>
              <w:rPr>
                <w:sz w:val="24"/>
              </w:rPr>
              <w:t>atteggiamenti civili e democratici</w:t>
            </w:r>
          </w:p>
          <w:p w14:paraId="0ACC5982" w14:textId="77777777" w:rsidR="00AF0D2B" w:rsidRDefault="00C917AC">
            <w:pPr>
              <w:pStyle w:val="TableParagraph"/>
              <w:numPr>
                <w:ilvl w:val="0"/>
                <w:numId w:val="12"/>
              </w:numPr>
              <w:tabs>
                <w:tab w:val="left" w:pos="817"/>
                <w:tab w:val="left" w:pos="818"/>
              </w:tabs>
              <w:spacing w:before="1"/>
              <w:ind w:hanging="361"/>
              <w:rPr>
                <w:sz w:val="24"/>
              </w:rPr>
            </w:pPr>
            <w:r>
              <w:rPr>
                <w:sz w:val="24"/>
              </w:rPr>
              <w:t>Adotta nella vita quotidiana</w:t>
            </w:r>
          </w:p>
          <w:p w14:paraId="5C929310" w14:textId="77777777" w:rsidR="00AF0D2B" w:rsidRDefault="00C917AC">
            <w:pPr>
              <w:pStyle w:val="TableParagraph"/>
              <w:spacing w:before="9" w:line="247" w:lineRule="auto"/>
              <w:ind w:right="220"/>
              <w:jc w:val="both"/>
              <w:rPr>
                <w:sz w:val="24"/>
              </w:rPr>
            </w:pPr>
            <w:r>
              <w:rPr>
                <w:sz w:val="24"/>
              </w:rPr>
              <w:t>comportamenti responsabili per la tutela e il rispetto dell’ambiente e delle risorse naturali</w:t>
            </w:r>
          </w:p>
        </w:tc>
        <w:tc>
          <w:tcPr>
            <w:tcW w:w="5820" w:type="dxa"/>
          </w:tcPr>
          <w:p w14:paraId="7E20A78C" w14:textId="77777777" w:rsidR="00AF0D2B" w:rsidRDefault="00AF0D2B">
            <w:pPr>
              <w:pStyle w:val="TableParagraph"/>
              <w:spacing w:before="11"/>
              <w:ind w:left="0"/>
              <w:rPr>
                <w:b/>
                <w:sz w:val="29"/>
              </w:rPr>
            </w:pPr>
          </w:p>
          <w:p w14:paraId="45C8A4CA" w14:textId="77777777" w:rsidR="00AF0D2B" w:rsidRDefault="00C917AC">
            <w:pPr>
              <w:pStyle w:val="TableParagraph"/>
              <w:numPr>
                <w:ilvl w:val="0"/>
                <w:numId w:val="11"/>
              </w:numPr>
              <w:tabs>
                <w:tab w:val="left" w:pos="817"/>
                <w:tab w:val="left" w:pos="818"/>
              </w:tabs>
              <w:spacing w:line="288" w:lineRule="auto"/>
              <w:ind w:right="427"/>
              <w:rPr>
                <w:sz w:val="24"/>
              </w:rPr>
            </w:pPr>
            <w:r>
              <w:rPr>
                <w:sz w:val="24"/>
              </w:rPr>
              <w:t xml:space="preserve">Conoscere e comprendere il valore della </w:t>
            </w:r>
            <w:r>
              <w:rPr>
                <w:spacing w:val="-3"/>
                <w:sz w:val="24"/>
              </w:rPr>
              <w:t xml:space="preserve">civitas </w:t>
            </w:r>
            <w:r>
              <w:rPr>
                <w:sz w:val="24"/>
              </w:rPr>
              <w:t>romana e delle forme di governo nella storia</w:t>
            </w:r>
          </w:p>
          <w:p w14:paraId="3D66A7D5" w14:textId="77777777" w:rsidR="00AF0D2B" w:rsidRDefault="00C917AC">
            <w:pPr>
              <w:pStyle w:val="TableParagraph"/>
              <w:spacing w:line="274" w:lineRule="exact"/>
              <w:rPr>
                <w:sz w:val="24"/>
              </w:rPr>
            </w:pPr>
            <w:r>
              <w:rPr>
                <w:sz w:val="24"/>
              </w:rPr>
              <w:t>antica;</w:t>
            </w:r>
          </w:p>
          <w:p w14:paraId="2641770A" w14:textId="77777777" w:rsidR="00AF0D2B" w:rsidRDefault="00C917AC">
            <w:pPr>
              <w:pStyle w:val="TableParagraph"/>
              <w:numPr>
                <w:ilvl w:val="0"/>
                <w:numId w:val="11"/>
              </w:numPr>
              <w:tabs>
                <w:tab w:val="left" w:pos="817"/>
                <w:tab w:val="left" w:pos="818"/>
              </w:tabs>
              <w:spacing w:before="53" w:line="288" w:lineRule="auto"/>
              <w:ind w:right="140"/>
              <w:rPr>
                <w:sz w:val="24"/>
              </w:rPr>
            </w:pPr>
            <w:r>
              <w:rPr>
                <w:sz w:val="24"/>
              </w:rPr>
              <w:t>Conoscere e comprendere la Costituzione Italiana: cenni sui principali organi dello Stato e loro</w:t>
            </w:r>
          </w:p>
          <w:p w14:paraId="38807A3F" w14:textId="77777777" w:rsidR="00AF0D2B" w:rsidRDefault="00C917AC">
            <w:pPr>
              <w:pStyle w:val="TableParagraph"/>
              <w:spacing w:line="274" w:lineRule="exact"/>
              <w:rPr>
                <w:sz w:val="24"/>
              </w:rPr>
            </w:pPr>
            <w:r>
              <w:rPr>
                <w:sz w:val="24"/>
              </w:rPr>
              <w:t>funzioni.</w:t>
            </w:r>
          </w:p>
          <w:p w14:paraId="33DEA4E5" w14:textId="77777777" w:rsidR="00AF0D2B" w:rsidRDefault="00C917AC">
            <w:pPr>
              <w:pStyle w:val="TableParagraph"/>
              <w:numPr>
                <w:ilvl w:val="0"/>
                <w:numId w:val="11"/>
              </w:numPr>
              <w:tabs>
                <w:tab w:val="left" w:pos="817"/>
                <w:tab w:val="left" w:pos="818"/>
              </w:tabs>
              <w:spacing w:before="53" w:line="288" w:lineRule="auto"/>
              <w:ind w:right="120"/>
              <w:rPr>
                <w:sz w:val="24"/>
              </w:rPr>
            </w:pPr>
            <w:r>
              <w:rPr>
                <w:sz w:val="24"/>
              </w:rPr>
              <w:t xml:space="preserve">Analizzare i principi fondamentali e gli articoli 1 </w:t>
            </w:r>
            <w:r>
              <w:rPr>
                <w:spacing w:val="-17"/>
                <w:sz w:val="24"/>
              </w:rPr>
              <w:t xml:space="preserve">e </w:t>
            </w:r>
            <w:r>
              <w:rPr>
                <w:sz w:val="24"/>
              </w:rPr>
              <w:t>4 della Costituzione</w:t>
            </w:r>
          </w:p>
          <w:p w14:paraId="7F68AF24" w14:textId="77777777" w:rsidR="00AF0D2B" w:rsidRDefault="00C917AC">
            <w:pPr>
              <w:pStyle w:val="TableParagraph"/>
              <w:numPr>
                <w:ilvl w:val="0"/>
                <w:numId w:val="11"/>
              </w:numPr>
              <w:tabs>
                <w:tab w:val="left" w:pos="817"/>
                <w:tab w:val="left" w:pos="818"/>
              </w:tabs>
              <w:spacing w:line="288" w:lineRule="auto"/>
              <w:ind w:right="573"/>
              <w:rPr>
                <w:sz w:val="24"/>
              </w:rPr>
            </w:pPr>
            <w:r>
              <w:rPr>
                <w:sz w:val="24"/>
              </w:rPr>
              <w:t xml:space="preserve">Conoscere e condividere i diritti e i doveri </w:t>
            </w:r>
            <w:r>
              <w:rPr>
                <w:spacing w:val="-6"/>
                <w:sz w:val="24"/>
              </w:rPr>
              <w:t xml:space="preserve">del </w:t>
            </w:r>
            <w:r>
              <w:rPr>
                <w:sz w:val="24"/>
              </w:rPr>
              <w:t>cittadino</w:t>
            </w:r>
          </w:p>
          <w:p w14:paraId="6E1402FE" w14:textId="77777777" w:rsidR="00AF0D2B" w:rsidRDefault="00C917AC">
            <w:pPr>
              <w:pStyle w:val="TableParagraph"/>
              <w:numPr>
                <w:ilvl w:val="0"/>
                <w:numId w:val="11"/>
              </w:numPr>
              <w:tabs>
                <w:tab w:val="left" w:pos="817"/>
                <w:tab w:val="left" w:pos="818"/>
              </w:tabs>
              <w:spacing w:line="288" w:lineRule="auto"/>
              <w:ind w:right="699"/>
              <w:rPr>
                <w:sz w:val="24"/>
              </w:rPr>
            </w:pPr>
            <w:r>
              <w:rPr>
                <w:sz w:val="24"/>
              </w:rPr>
              <w:t xml:space="preserve">Conoscere funzioni di base dello Stato, </w:t>
            </w:r>
            <w:r>
              <w:rPr>
                <w:spacing w:val="-4"/>
                <w:sz w:val="24"/>
              </w:rPr>
              <w:t xml:space="preserve">delle </w:t>
            </w:r>
            <w:r>
              <w:rPr>
                <w:sz w:val="24"/>
              </w:rPr>
              <w:t>regioni e degli enti locali</w:t>
            </w:r>
          </w:p>
          <w:p w14:paraId="10C3C17D" w14:textId="77777777" w:rsidR="00AF0D2B" w:rsidRDefault="00C917AC">
            <w:pPr>
              <w:pStyle w:val="TableParagraph"/>
              <w:numPr>
                <w:ilvl w:val="0"/>
                <w:numId w:val="11"/>
              </w:numPr>
              <w:tabs>
                <w:tab w:val="left" w:pos="817"/>
                <w:tab w:val="left" w:pos="818"/>
              </w:tabs>
              <w:spacing w:line="288" w:lineRule="auto"/>
              <w:ind w:right="853"/>
              <w:rPr>
                <w:sz w:val="24"/>
              </w:rPr>
            </w:pPr>
            <w:r>
              <w:rPr>
                <w:sz w:val="24"/>
              </w:rPr>
              <w:t xml:space="preserve">Conoscere organi e funzioni che regolano </w:t>
            </w:r>
            <w:r>
              <w:rPr>
                <w:spacing w:val="-17"/>
                <w:sz w:val="24"/>
              </w:rPr>
              <w:t xml:space="preserve">i </w:t>
            </w:r>
            <w:r>
              <w:rPr>
                <w:sz w:val="24"/>
              </w:rPr>
              <w:t>rapporti tra i cittadini</w:t>
            </w:r>
          </w:p>
          <w:p w14:paraId="40E28B96" w14:textId="77777777" w:rsidR="00AF0D2B" w:rsidRDefault="00C917AC">
            <w:pPr>
              <w:pStyle w:val="TableParagraph"/>
              <w:numPr>
                <w:ilvl w:val="0"/>
                <w:numId w:val="11"/>
              </w:numPr>
              <w:tabs>
                <w:tab w:val="left" w:pos="817"/>
                <w:tab w:val="left" w:pos="818"/>
              </w:tabs>
              <w:spacing w:line="288" w:lineRule="auto"/>
              <w:ind w:right="381"/>
              <w:rPr>
                <w:sz w:val="24"/>
              </w:rPr>
            </w:pPr>
            <w:r>
              <w:rPr>
                <w:sz w:val="24"/>
              </w:rPr>
              <w:t>Conoscere i diversi modelli istituzionali, l’organizzazione sociale e le principali relazioni tra persona- famiglia-società-Stato</w:t>
            </w:r>
          </w:p>
        </w:tc>
      </w:tr>
    </w:tbl>
    <w:p w14:paraId="1D3E518B" w14:textId="77777777" w:rsidR="00AF0D2B" w:rsidRDefault="00AF0D2B">
      <w:pPr>
        <w:spacing w:line="288" w:lineRule="auto"/>
        <w:rPr>
          <w:sz w:val="24"/>
        </w:rPr>
        <w:sectPr w:rsidR="00AF0D2B">
          <w:pgSz w:w="16860" w:h="11920" w:orient="landscape"/>
          <w:pgMar w:top="1120" w:right="1360" w:bottom="920" w:left="1220" w:header="0" w:footer="739" w:gutter="0"/>
          <w:cols w:space="720"/>
        </w:sectPr>
      </w:pPr>
    </w:p>
    <w:p w14:paraId="7ACB0E38" w14:textId="77777777" w:rsidR="00AF0D2B" w:rsidRDefault="00AF0D2B">
      <w:pPr>
        <w:pStyle w:val="Corpotesto"/>
        <w:spacing w:before="9"/>
        <w:rPr>
          <w:b/>
          <w:sz w:val="27"/>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5"/>
        <w:gridCol w:w="4920"/>
        <w:gridCol w:w="5820"/>
      </w:tblGrid>
      <w:tr w:rsidR="00AF0D2B" w14:paraId="12B276D2" w14:textId="77777777">
        <w:trPr>
          <w:trHeight w:val="8310"/>
        </w:trPr>
        <w:tc>
          <w:tcPr>
            <w:tcW w:w="2055" w:type="dxa"/>
          </w:tcPr>
          <w:p w14:paraId="5AED7A8B" w14:textId="77777777" w:rsidR="00AF0D2B" w:rsidRDefault="00C917AC">
            <w:pPr>
              <w:pStyle w:val="TableParagraph"/>
              <w:spacing w:before="106" w:line="288" w:lineRule="auto"/>
              <w:ind w:left="97" w:right="723"/>
              <w:rPr>
                <w:sz w:val="24"/>
              </w:rPr>
            </w:pPr>
            <w:r>
              <w:rPr>
                <w:sz w:val="24"/>
              </w:rPr>
              <w:t xml:space="preserve">imparare </w:t>
            </w:r>
            <w:r>
              <w:rPr>
                <w:spacing w:val="-18"/>
                <w:sz w:val="24"/>
              </w:rPr>
              <w:t xml:space="preserve">a </w:t>
            </w:r>
            <w:r>
              <w:rPr>
                <w:sz w:val="24"/>
              </w:rPr>
              <w:t>imparare</w:t>
            </w:r>
          </w:p>
          <w:p w14:paraId="63831E9B" w14:textId="77777777" w:rsidR="00AF0D2B" w:rsidRDefault="00AF0D2B">
            <w:pPr>
              <w:pStyle w:val="TableParagraph"/>
              <w:spacing w:before="7"/>
              <w:ind w:left="0"/>
              <w:rPr>
                <w:b/>
                <w:sz w:val="20"/>
              </w:rPr>
            </w:pPr>
          </w:p>
          <w:p w14:paraId="383A00AB" w14:textId="77777777" w:rsidR="00AF0D2B" w:rsidRDefault="00C917AC">
            <w:pPr>
              <w:pStyle w:val="TableParagraph"/>
              <w:spacing w:line="288" w:lineRule="auto"/>
              <w:ind w:left="97"/>
              <w:rPr>
                <w:sz w:val="24"/>
              </w:rPr>
            </w:pPr>
            <w:r>
              <w:rPr>
                <w:sz w:val="24"/>
              </w:rPr>
              <w:t xml:space="preserve">Competenza </w:t>
            </w:r>
            <w:r>
              <w:rPr>
                <w:spacing w:val="-9"/>
                <w:sz w:val="24"/>
              </w:rPr>
              <w:t xml:space="preserve">in </w:t>
            </w:r>
            <w:r>
              <w:rPr>
                <w:sz w:val="24"/>
              </w:rPr>
              <w:t>materia di</w:t>
            </w:r>
          </w:p>
          <w:p w14:paraId="24386A3A" w14:textId="77777777" w:rsidR="00AF0D2B" w:rsidRDefault="00C917AC">
            <w:pPr>
              <w:pStyle w:val="TableParagraph"/>
              <w:spacing w:line="274" w:lineRule="exact"/>
              <w:ind w:left="97"/>
              <w:rPr>
                <w:sz w:val="24"/>
              </w:rPr>
            </w:pPr>
            <w:r>
              <w:rPr>
                <w:sz w:val="24"/>
              </w:rPr>
              <w:t>cittadinanza</w:t>
            </w:r>
          </w:p>
          <w:p w14:paraId="234FFF33" w14:textId="77777777" w:rsidR="00AF0D2B" w:rsidRDefault="00AF0D2B">
            <w:pPr>
              <w:pStyle w:val="TableParagraph"/>
              <w:spacing w:before="7"/>
              <w:ind w:left="0"/>
              <w:rPr>
                <w:b/>
                <w:sz w:val="25"/>
              </w:rPr>
            </w:pPr>
          </w:p>
          <w:p w14:paraId="4EFE0FFB" w14:textId="77777777" w:rsidR="00AF0D2B" w:rsidRDefault="00C917AC">
            <w:pPr>
              <w:pStyle w:val="TableParagraph"/>
              <w:spacing w:line="288" w:lineRule="auto"/>
              <w:ind w:left="97" w:right="443"/>
              <w:rPr>
                <w:sz w:val="24"/>
              </w:rPr>
            </w:pPr>
            <w:r>
              <w:rPr>
                <w:sz w:val="24"/>
              </w:rPr>
              <w:t>Competenza imprenditoriale</w:t>
            </w:r>
          </w:p>
          <w:p w14:paraId="03B802D4" w14:textId="77777777" w:rsidR="00AF0D2B" w:rsidRDefault="00AF0D2B">
            <w:pPr>
              <w:pStyle w:val="TableParagraph"/>
              <w:spacing w:before="7"/>
              <w:ind w:left="0"/>
              <w:rPr>
                <w:b/>
                <w:sz w:val="20"/>
              </w:rPr>
            </w:pPr>
          </w:p>
          <w:p w14:paraId="45512F0B" w14:textId="77777777" w:rsidR="00AF0D2B" w:rsidRDefault="00C917AC">
            <w:pPr>
              <w:pStyle w:val="TableParagraph"/>
              <w:spacing w:before="1" w:line="288" w:lineRule="auto"/>
              <w:ind w:left="97" w:right="476"/>
              <w:rPr>
                <w:sz w:val="24"/>
              </w:rPr>
            </w:pPr>
            <w:r>
              <w:rPr>
                <w:sz w:val="24"/>
              </w:rPr>
              <w:t>Competenza in materia di</w:t>
            </w:r>
          </w:p>
          <w:p w14:paraId="5686A365" w14:textId="77777777" w:rsidR="00AF0D2B" w:rsidRDefault="00C917AC">
            <w:pPr>
              <w:pStyle w:val="TableParagraph"/>
              <w:spacing w:line="288" w:lineRule="auto"/>
              <w:ind w:left="97" w:right="130"/>
              <w:rPr>
                <w:sz w:val="24"/>
              </w:rPr>
            </w:pPr>
            <w:r>
              <w:rPr>
                <w:sz w:val="24"/>
              </w:rPr>
              <w:t>consapevolezza ed espressione</w:t>
            </w:r>
          </w:p>
          <w:p w14:paraId="063730D6" w14:textId="77777777" w:rsidR="00AF0D2B" w:rsidRDefault="00C917AC">
            <w:pPr>
              <w:pStyle w:val="TableParagraph"/>
              <w:spacing w:line="274" w:lineRule="exact"/>
              <w:ind w:left="97"/>
              <w:rPr>
                <w:sz w:val="24"/>
              </w:rPr>
            </w:pPr>
            <w:r>
              <w:rPr>
                <w:sz w:val="24"/>
              </w:rPr>
              <w:t>culturali</w:t>
            </w:r>
          </w:p>
        </w:tc>
        <w:tc>
          <w:tcPr>
            <w:tcW w:w="4920" w:type="dxa"/>
          </w:tcPr>
          <w:p w14:paraId="0E593EBD" w14:textId="77777777" w:rsidR="00AF0D2B" w:rsidRDefault="00C917AC">
            <w:pPr>
              <w:pStyle w:val="TableParagraph"/>
              <w:numPr>
                <w:ilvl w:val="0"/>
                <w:numId w:val="10"/>
              </w:numPr>
              <w:tabs>
                <w:tab w:val="left" w:pos="817"/>
                <w:tab w:val="left" w:pos="818"/>
              </w:tabs>
              <w:spacing w:before="105" w:line="247" w:lineRule="auto"/>
              <w:ind w:right="534"/>
              <w:rPr>
                <w:sz w:val="24"/>
              </w:rPr>
            </w:pPr>
            <w:r>
              <w:rPr>
                <w:sz w:val="24"/>
              </w:rPr>
              <w:t xml:space="preserve">Impara a prendersi cura della </w:t>
            </w:r>
            <w:r>
              <w:rPr>
                <w:spacing w:val="-3"/>
                <w:sz w:val="24"/>
              </w:rPr>
              <w:t xml:space="preserve">propria </w:t>
            </w:r>
            <w:r>
              <w:rPr>
                <w:sz w:val="24"/>
              </w:rPr>
              <w:t>salute</w:t>
            </w:r>
          </w:p>
          <w:p w14:paraId="10C88698" w14:textId="77777777" w:rsidR="00AF0D2B" w:rsidRDefault="00C917AC">
            <w:pPr>
              <w:pStyle w:val="TableParagraph"/>
              <w:numPr>
                <w:ilvl w:val="0"/>
                <w:numId w:val="10"/>
              </w:numPr>
              <w:tabs>
                <w:tab w:val="left" w:pos="817"/>
                <w:tab w:val="left" w:pos="818"/>
              </w:tabs>
              <w:spacing w:line="247" w:lineRule="auto"/>
              <w:ind w:right="886"/>
              <w:rPr>
                <w:sz w:val="24"/>
              </w:rPr>
            </w:pPr>
            <w:r>
              <w:rPr>
                <w:sz w:val="24"/>
              </w:rPr>
              <w:t xml:space="preserve">Impara a promuovere lo </w:t>
            </w:r>
            <w:r>
              <w:rPr>
                <w:spacing w:val="-3"/>
                <w:sz w:val="24"/>
              </w:rPr>
              <w:t xml:space="preserve">sviluppo </w:t>
            </w:r>
            <w:r>
              <w:rPr>
                <w:sz w:val="24"/>
              </w:rPr>
              <w:t>sostenibile</w:t>
            </w:r>
          </w:p>
          <w:p w14:paraId="77E035F4" w14:textId="77777777" w:rsidR="00AF0D2B" w:rsidRDefault="00C917AC">
            <w:pPr>
              <w:pStyle w:val="TableParagraph"/>
              <w:numPr>
                <w:ilvl w:val="0"/>
                <w:numId w:val="10"/>
              </w:numPr>
              <w:tabs>
                <w:tab w:val="left" w:pos="817"/>
                <w:tab w:val="left" w:pos="818"/>
              </w:tabs>
              <w:ind w:hanging="361"/>
              <w:rPr>
                <w:sz w:val="24"/>
              </w:rPr>
            </w:pPr>
            <w:r>
              <w:rPr>
                <w:sz w:val="24"/>
              </w:rPr>
              <w:t>Conosce le principali problematiche</w:t>
            </w:r>
          </w:p>
          <w:p w14:paraId="6F82CF71" w14:textId="77777777" w:rsidR="00AF0D2B" w:rsidRDefault="00C917AC">
            <w:pPr>
              <w:pStyle w:val="TableParagraph"/>
              <w:spacing w:before="9" w:line="247" w:lineRule="auto"/>
              <w:ind w:right="136"/>
              <w:rPr>
                <w:sz w:val="24"/>
              </w:rPr>
            </w:pPr>
            <w:r>
              <w:rPr>
                <w:sz w:val="24"/>
              </w:rPr>
              <w:t>relative all’integrazione e alla tutela dei diritti umani e alla promozione delle pari opportunità</w:t>
            </w:r>
          </w:p>
          <w:p w14:paraId="085D215C" w14:textId="77777777" w:rsidR="00AF0D2B" w:rsidRDefault="00C917AC">
            <w:pPr>
              <w:pStyle w:val="TableParagraph"/>
              <w:numPr>
                <w:ilvl w:val="0"/>
                <w:numId w:val="10"/>
              </w:numPr>
              <w:tabs>
                <w:tab w:val="left" w:pos="817"/>
                <w:tab w:val="left" w:pos="818"/>
              </w:tabs>
              <w:spacing w:before="2" w:line="247" w:lineRule="auto"/>
              <w:ind w:right="100"/>
              <w:rPr>
                <w:sz w:val="24"/>
              </w:rPr>
            </w:pPr>
            <w:r>
              <w:rPr>
                <w:sz w:val="24"/>
              </w:rPr>
              <w:t xml:space="preserve">È consapevole che la convivenza civile </w:t>
            </w:r>
            <w:r>
              <w:rPr>
                <w:spacing w:val="-9"/>
                <w:sz w:val="24"/>
              </w:rPr>
              <w:t xml:space="preserve">si </w:t>
            </w:r>
            <w:r>
              <w:rPr>
                <w:sz w:val="24"/>
              </w:rPr>
              <w:t>fonda su un sistema di diritti e doveri</w:t>
            </w:r>
          </w:p>
          <w:p w14:paraId="77D56AE9" w14:textId="77777777" w:rsidR="00AF0D2B" w:rsidRDefault="00C917AC">
            <w:pPr>
              <w:pStyle w:val="TableParagraph"/>
              <w:numPr>
                <w:ilvl w:val="0"/>
                <w:numId w:val="10"/>
              </w:numPr>
              <w:tabs>
                <w:tab w:val="left" w:pos="817"/>
                <w:tab w:val="left" w:pos="818"/>
              </w:tabs>
              <w:spacing w:line="247" w:lineRule="auto"/>
              <w:ind w:right="460"/>
              <w:rPr>
                <w:sz w:val="24"/>
              </w:rPr>
            </w:pPr>
            <w:r>
              <w:rPr>
                <w:sz w:val="24"/>
              </w:rPr>
              <w:t xml:space="preserve">E’ consapevole dell’esistenza di </w:t>
            </w:r>
            <w:r>
              <w:rPr>
                <w:spacing w:val="-4"/>
                <w:sz w:val="24"/>
              </w:rPr>
              <w:t xml:space="preserve">varie </w:t>
            </w:r>
            <w:r>
              <w:rPr>
                <w:sz w:val="24"/>
              </w:rPr>
              <w:t>tipologie di device e del loro diverso utilizzo in relazione all’attività da svolgere.</w:t>
            </w:r>
          </w:p>
          <w:p w14:paraId="51735817" w14:textId="77777777" w:rsidR="00AF0D2B" w:rsidRDefault="00C917AC">
            <w:pPr>
              <w:pStyle w:val="TableParagraph"/>
              <w:numPr>
                <w:ilvl w:val="0"/>
                <w:numId w:val="10"/>
              </w:numPr>
              <w:tabs>
                <w:tab w:val="left" w:pos="817"/>
                <w:tab w:val="left" w:pos="818"/>
              </w:tabs>
              <w:spacing w:before="2" w:line="247" w:lineRule="auto"/>
              <w:ind w:right="373"/>
              <w:rPr>
                <w:sz w:val="24"/>
              </w:rPr>
            </w:pPr>
            <w:r>
              <w:rPr>
                <w:sz w:val="24"/>
              </w:rPr>
              <w:t xml:space="preserve">È consapevole dei rischi della rete e </w:t>
            </w:r>
            <w:r>
              <w:rPr>
                <w:spacing w:val="-9"/>
                <w:sz w:val="24"/>
              </w:rPr>
              <w:t xml:space="preserve">sa </w:t>
            </w:r>
            <w:r>
              <w:rPr>
                <w:sz w:val="24"/>
              </w:rPr>
              <w:t>individuarli.</w:t>
            </w:r>
          </w:p>
        </w:tc>
        <w:tc>
          <w:tcPr>
            <w:tcW w:w="5820" w:type="dxa"/>
          </w:tcPr>
          <w:p w14:paraId="5107567A" w14:textId="77777777" w:rsidR="00AF0D2B" w:rsidRDefault="00C917AC">
            <w:pPr>
              <w:pStyle w:val="TableParagraph"/>
              <w:numPr>
                <w:ilvl w:val="0"/>
                <w:numId w:val="9"/>
              </w:numPr>
              <w:tabs>
                <w:tab w:val="left" w:pos="817"/>
                <w:tab w:val="left" w:pos="818"/>
              </w:tabs>
              <w:spacing w:before="105" w:line="288" w:lineRule="auto"/>
              <w:ind w:right="181"/>
              <w:rPr>
                <w:sz w:val="24"/>
              </w:rPr>
            </w:pPr>
            <w:r>
              <w:rPr>
                <w:sz w:val="24"/>
              </w:rPr>
              <w:t>Conoscere le principali cause della deforestazione e dello smottamento del terreno</w:t>
            </w:r>
          </w:p>
          <w:p w14:paraId="218D6448" w14:textId="77777777" w:rsidR="00AF0D2B" w:rsidRDefault="00C917AC">
            <w:pPr>
              <w:pStyle w:val="TableParagraph"/>
              <w:numPr>
                <w:ilvl w:val="0"/>
                <w:numId w:val="9"/>
              </w:numPr>
              <w:tabs>
                <w:tab w:val="left" w:pos="817"/>
                <w:tab w:val="left" w:pos="818"/>
              </w:tabs>
              <w:spacing w:line="274" w:lineRule="exact"/>
              <w:ind w:hanging="361"/>
              <w:rPr>
                <w:sz w:val="24"/>
              </w:rPr>
            </w:pPr>
            <w:r>
              <w:rPr>
                <w:sz w:val="24"/>
              </w:rPr>
              <w:t>Conoscere le cause dell’inquinamento</w:t>
            </w:r>
          </w:p>
          <w:p w14:paraId="484CEF74" w14:textId="77777777" w:rsidR="00AF0D2B" w:rsidRDefault="00C917AC">
            <w:pPr>
              <w:pStyle w:val="TableParagraph"/>
              <w:numPr>
                <w:ilvl w:val="0"/>
                <w:numId w:val="9"/>
              </w:numPr>
              <w:tabs>
                <w:tab w:val="left" w:pos="817"/>
                <w:tab w:val="left" w:pos="818"/>
              </w:tabs>
              <w:spacing w:before="53" w:line="288" w:lineRule="auto"/>
              <w:ind w:right="759"/>
              <w:rPr>
                <w:sz w:val="24"/>
              </w:rPr>
            </w:pPr>
            <w:r>
              <w:rPr>
                <w:sz w:val="24"/>
              </w:rPr>
              <w:t xml:space="preserve">Conoscere il significato di sostenibilità e </w:t>
            </w:r>
            <w:r>
              <w:rPr>
                <w:spacing w:val="-6"/>
                <w:sz w:val="24"/>
              </w:rPr>
              <w:t xml:space="preserve">gli </w:t>
            </w:r>
            <w:r>
              <w:rPr>
                <w:sz w:val="24"/>
              </w:rPr>
              <w:t>obiettivi comuni proposti dall’Agenda 2030</w:t>
            </w:r>
          </w:p>
          <w:p w14:paraId="4A8B120D" w14:textId="77777777" w:rsidR="00AF0D2B" w:rsidRDefault="00C917AC">
            <w:pPr>
              <w:pStyle w:val="TableParagraph"/>
              <w:numPr>
                <w:ilvl w:val="0"/>
                <w:numId w:val="9"/>
              </w:numPr>
              <w:tabs>
                <w:tab w:val="left" w:pos="817"/>
                <w:tab w:val="left" w:pos="818"/>
              </w:tabs>
              <w:spacing w:line="288" w:lineRule="auto"/>
              <w:ind w:right="500"/>
              <w:rPr>
                <w:sz w:val="24"/>
              </w:rPr>
            </w:pPr>
            <w:r>
              <w:rPr>
                <w:sz w:val="24"/>
              </w:rPr>
              <w:t>Conoscere le regole essenziali della Netiquette (bon ton in rete)</w:t>
            </w:r>
          </w:p>
          <w:p w14:paraId="54405F8D" w14:textId="77777777" w:rsidR="00AF0D2B" w:rsidRDefault="00C917AC">
            <w:pPr>
              <w:pStyle w:val="TableParagraph"/>
              <w:numPr>
                <w:ilvl w:val="0"/>
                <w:numId w:val="9"/>
              </w:numPr>
              <w:tabs>
                <w:tab w:val="left" w:pos="817"/>
                <w:tab w:val="left" w:pos="818"/>
              </w:tabs>
              <w:spacing w:line="274" w:lineRule="exact"/>
              <w:ind w:hanging="361"/>
              <w:rPr>
                <w:sz w:val="24"/>
              </w:rPr>
            </w:pPr>
            <w:r>
              <w:rPr>
                <w:sz w:val="24"/>
              </w:rPr>
              <w:t>Conoscere le varie tipologie di device</w:t>
            </w:r>
          </w:p>
          <w:p w14:paraId="449E9477" w14:textId="77777777" w:rsidR="00AF0D2B" w:rsidRDefault="00C917AC">
            <w:pPr>
              <w:pStyle w:val="TableParagraph"/>
              <w:numPr>
                <w:ilvl w:val="0"/>
                <w:numId w:val="9"/>
              </w:numPr>
              <w:tabs>
                <w:tab w:val="left" w:pos="817"/>
                <w:tab w:val="left" w:pos="818"/>
              </w:tabs>
              <w:spacing w:before="49"/>
              <w:ind w:hanging="361"/>
              <w:rPr>
                <w:sz w:val="24"/>
              </w:rPr>
            </w:pPr>
            <w:r>
              <w:rPr>
                <w:sz w:val="24"/>
              </w:rPr>
              <w:t>Conoscere i rischi della rete</w:t>
            </w:r>
          </w:p>
        </w:tc>
      </w:tr>
    </w:tbl>
    <w:p w14:paraId="638504BE" w14:textId="77777777" w:rsidR="00AF0D2B" w:rsidRDefault="00AF0D2B">
      <w:pPr>
        <w:rPr>
          <w:sz w:val="24"/>
        </w:rPr>
        <w:sectPr w:rsidR="00AF0D2B">
          <w:pgSz w:w="16860" w:h="11920" w:orient="landscape"/>
          <w:pgMar w:top="1120" w:right="1360" w:bottom="920" w:left="1220" w:header="0" w:footer="739" w:gutter="0"/>
          <w:cols w:space="720"/>
        </w:sectPr>
      </w:pPr>
    </w:p>
    <w:p w14:paraId="0113DE8B" w14:textId="77777777" w:rsidR="00AF0D2B" w:rsidRDefault="00AF0D2B">
      <w:pPr>
        <w:pStyle w:val="Corpotesto"/>
        <w:rPr>
          <w:b/>
          <w:sz w:val="20"/>
        </w:rPr>
      </w:pPr>
    </w:p>
    <w:p w14:paraId="724D3516" w14:textId="77777777" w:rsidR="00AF0D2B" w:rsidRDefault="00AF0D2B">
      <w:pPr>
        <w:pStyle w:val="Corpotesto"/>
        <w:rPr>
          <w:b/>
          <w:sz w:val="20"/>
        </w:rPr>
      </w:pPr>
    </w:p>
    <w:p w14:paraId="16FA8ED9" w14:textId="77777777" w:rsidR="00AF0D2B" w:rsidRDefault="00AF0D2B">
      <w:pPr>
        <w:pStyle w:val="Corpotesto"/>
        <w:spacing w:before="7"/>
        <w:rPr>
          <w:b/>
          <w:sz w:val="29"/>
        </w:rPr>
      </w:pPr>
    </w:p>
    <w:p w14:paraId="2546D19B" w14:textId="77777777" w:rsidR="00AF0D2B" w:rsidRDefault="00C917AC">
      <w:pPr>
        <w:spacing w:before="90"/>
        <w:ind w:left="220"/>
        <w:rPr>
          <w:b/>
          <w:sz w:val="24"/>
        </w:rPr>
      </w:pPr>
      <w:r>
        <w:rPr>
          <w:b/>
          <w:sz w:val="24"/>
        </w:rPr>
        <w:t>CLASSI SECONDE</w:t>
      </w:r>
    </w:p>
    <w:p w14:paraId="28E3F8AF" w14:textId="77777777" w:rsidR="00AF0D2B" w:rsidRDefault="00AF0D2B">
      <w:pPr>
        <w:pStyle w:val="Corpotesto"/>
        <w:spacing w:before="5"/>
        <w:rPr>
          <w:b/>
          <w:sz w:val="29"/>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5"/>
        <w:gridCol w:w="4920"/>
        <w:gridCol w:w="5820"/>
      </w:tblGrid>
      <w:tr w:rsidR="00AF0D2B" w14:paraId="19B07807" w14:textId="77777777">
        <w:trPr>
          <w:trHeight w:val="705"/>
        </w:trPr>
        <w:tc>
          <w:tcPr>
            <w:tcW w:w="2055" w:type="dxa"/>
          </w:tcPr>
          <w:p w14:paraId="4CC80F17" w14:textId="77777777" w:rsidR="00AF0D2B" w:rsidRDefault="00C917AC">
            <w:pPr>
              <w:pStyle w:val="TableParagraph"/>
              <w:spacing w:before="116"/>
              <w:ind w:left="97"/>
              <w:rPr>
                <w:rFonts w:ascii="Arial"/>
                <w:b/>
                <w:sz w:val="18"/>
              </w:rPr>
            </w:pPr>
            <w:r>
              <w:rPr>
                <w:rFonts w:ascii="Arial"/>
                <w:b/>
                <w:sz w:val="18"/>
              </w:rPr>
              <w:t>Competenze chiave</w:t>
            </w:r>
          </w:p>
        </w:tc>
        <w:tc>
          <w:tcPr>
            <w:tcW w:w="4920" w:type="dxa"/>
          </w:tcPr>
          <w:p w14:paraId="31F7C411" w14:textId="77777777" w:rsidR="00AF0D2B" w:rsidRDefault="00C917AC">
            <w:pPr>
              <w:pStyle w:val="TableParagraph"/>
              <w:spacing w:before="116"/>
              <w:ind w:left="97"/>
              <w:rPr>
                <w:rFonts w:ascii="Arial"/>
                <w:b/>
                <w:sz w:val="18"/>
              </w:rPr>
            </w:pPr>
            <w:r>
              <w:rPr>
                <w:rFonts w:ascii="Arial"/>
                <w:b/>
                <w:sz w:val="18"/>
              </w:rPr>
              <w:t>Traguardi per lo sviluppo delle competenze</w:t>
            </w:r>
          </w:p>
        </w:tc>
        <w:tc>
          <w:tcPr>
            <w:tcW w:w="5820" w:type="dxa"/>
          </w:tcPr>
          <w:p w14:paraId="09298A6F" w14:textId="77777777" w:rsidR="00AF0D2B" w:rsidRDefault="00C917AC">
            <w:pPr>
              <w:pStyle w:val="TableParagraph"/>
              <w:spacing w:before="116"/>
              <w:ind w:left="97"/>
              <w:rPr>
                <w:rFonts w:ascii="Arial"/>
                <w:b/>
                <w:sz w:val="18"/>
              </w:rPr>
            </w:pPr>
            <w:r>
              <w:rPr>
                <w:rFonts w:ascii="Arial"/>
                <w:b/>
                <w:sz w:val="18"/>
              </w:rPr>
              <w:t>Obiettivi di apprendimento</w:t>
            </w:r>
          </w:p>
        </w:tc>
      </w:tr>
      <w:tr w:rsidR="00AF0D2B" w14:paraId="43D897C8" w14:textId="77777777">
        <w:trPr>
          <w:trHeight w:val="1186"/>
        </w:trPr>
        <w:tc>
          <w:tcPr>
            <w:tcW w:w="2055" w:type="dxa"/>
            <w:tcBorders>
              <w:bottom w:val="nil"/>
            </w:tcBorders>
          </w:tcPr>
          <w:p w14:paraId="21F964C2" w14:textId="77777777" w:rsidR="00AF0D2B" w:rsidRDefault="00C917AC">
            <w:pPr>
              <w:pStyle w:val="TableParagraph"/>
              <w:spacing w:before="106" w:line="288" w:lineRule="auto"/>
              <w:ind w:left="97" w:right="723"/>
              <w:rPr>
                <w:sz w:val="24"/>
              </w:rPr>
            </w:pPr>
            <w:r>
              <w:rPr>
                <w:sz w:val="24"/>
              </w:rPr>
              <w:t>Competenza alfabetica</w:t>
            </w:r>
          </w:p>
          <w:p w14:paraId="779B3380" w14:textId="77777777" w:rsidR="00AF0D2B" w:rsidRDefault="00C917AC">
            <w:pPr>
              <w:pStyle w:val="TableParagraph"/>
              <w:spacing w:line="274" w:lineRule="exact"/>
              <w:ind w:left="97"/>
              <w:rPr>
                <w:sz w:val="24"/>
              </w:rPr>
            </w:pPr>
            <w:r>
              <w:rPr>
                <w:sz w:val="24"/>
              </w:rPr>
              <w:t>funzionale</w:t>
            </w:r>
          </w:p>
        </w:tc>
        <w:tc>
          <w:tcPr>
            <w:tcW w:w="4920" w:type="dxa"/>
            <w:vMerge w:val="restart"/>
          </w:tcPr>
          <w:p w14:paraId="1813AB37" w14:textId="77777777" w:rsidR="00AF0D2B" w:rsidRDefault="00C917AC">
            <w:pPr>
              <w:pStyle w:val="TableParagraph"/>
              <w:spacing w:before="106"/>
              <w:ind w:left="97"/>
              <w:rPr>
                <w:sz w:val="24"/>
              </w:rPr>
            </w:pPr>
            <w:r>
              <w:rPr>
                <w:sz w:val="24"/>
              </w:rPr>
              <w:t>L’alunna/o</w:t>
            </w:r>
          </w:p>
          <w:p w14:paraId="459C1E3E" w14:textId="77777777" w:rsidR="00AF0D2B" w:rsidRDefault="00C917AC">
            <w:pPr>
              <w:pStyle w:val="TableParagraph"/>
              <w:numPr>
                <w:ilvl w:val="0"/>
                <w:numId w:val="8"/>
              </w:numPr>
              <w:tabs>
                <w:tab w:val="left" w:pos="818"/>
              </w:tabs>
              <w:spacing w:before="53" w:line="288" w:lineRule="auto"/>
              <w:ind w:right="247"/>
              <w:jc w:val="both"/>
              <w:rPr>
                <w:sz w:val="24"/>
              </w:rPr>
            </w:pPr>
            <w:r>
              <w:rPr>
                <w:sz w:val="24"/>
              </w:rPr>
              <w:t xml:space="preserve">Riconosce i principi fondamentali della carta costituzionale e la relazione con </w:t>
            </w:r>
            <w:r>
              <w:rPr>
                <w:spacing w:val="-9"/>
                <w:sz w:val="24"/>
              </w:rPr>
              <w:t xml:space="preserve">la </w:t>
            </w:r>
            <w:r>
              <w:rPr>
                <w:sz w:val="24"/>
              </w:rPr>
              <w:t>vita sociale e politica del nostro Paese</w:t>
            </w:r>
          </w:p>
          <w:p w14:paraId="11411262" w14:textId="77777777" w:rsidR="00AF0D2B" w:rsidRDefault="00C917AC">
            <w:pPr>
              <w:pStyle w:val="TableParagraph"/>
              <w:numPr>
                <w:ilvl w:val="0"/>
                <w:numId w:val="8"/>
              </w:numPr>
              <w:tabs>
                <w:tab w:val="left" w:pos="817"/>
                <w:tab w:val="left" w:pos="818"/>
              </w:tabs>
              <w:spacing w:line="247" w:lineRule="auto"/>
              <w:ind w:right="1186"/>
              <w:rPr>
                <w:sz w:val="24"/>
              </w:rPr>
            </w:pPr>
            <w:r>
              <w:rPr>
                <w:sz w:val="24"/>
              </w:rPr>
              <w:t xml:space="preserve">Comprende il ruolo e il </w:t>
            </w:r>
            <w:r>
              <w:rPr>
                <w:spacing w:val="-3"/>
                <w:sz w:val="24"/>
              </w:rPr>
              <w:t xml:space="preserve">valore </w:t>
            </w:r>
            <w:r>
              <w:rPr>
                <w:sz w:val="24"/>
              </w:rPr>
              <w:t>dell’Unione Europea</w:t>
            </w:r>
          </w:p>
          <w:p w14:paraId="086AF59F" w14:textId="77777777" w:rsidR="00AF0D2B" w:rsidRDefault="00C917AC">
            <w:pPr>
              <w:pStyle w:val="TableParagraph"/>
              <w:numPr>
                <w:ilvl w:val="0"/>
                <w:numId w:val="8"/>
              </w:numPr>
              <w:tabs>
                <w:tab w:val="left" w:pos="817"/>
                <w:tab w:val="left" w:pos="818"/>
              </w:tabs>
              <w:spacing w:line="247" w:lineRule="auto"/>
              <w:ind w:right="199"/>
              <w:rPr>
                <w:sz w:val="24"/>
              </w:rPr>
            </w:pPr>
            <w:r>
              <w:rPr>
                <w:sz w:val="24"/>
              </w:rPr>
              <w:t xml:space="preserve">Comprende anche attraverso lo studio </w:t>
            </w:r>
            <w:r>
              <w:rPr>
                <w:spacing w:val="-9"/>
                <w:sz w:val="24"/>
              </w:rPr>
              <w:t xml:space="preserve">di </w:t>
            </w:r>
            <w:r>
              <w:rPr>
                <w:sz w:val="24"/>
              </w:rPr>
              <w:t>articoli significativi della Costituzione</w:t>
            </w:r>
          </w:p>
          <w:p w14:paraId="0A5D9B33" w14:textId="77777777" w:rsidR="00AF0D2B" w:rsidRDefault="00C917AC">
            <w:pPr>
              <w:pStyle w:val="TableParagraph"/>
              <w:spacing w:line="247" w:lineRule="auto"/>
              <w:ind w:right="562"/>
              <w:rPr>
                <w:sz w:val="24"/>
              </w:rPr>
            </w:pPr>
            <w:r>
              <w:rPr>
                <w:sz w:val="24"/>
              </w:rPr>
              <w:t>Italiana, temi e norme di convivenza civile e democratica</w:t>
            </w:r>
          </w:p>
          <w:p w14:paraId="44179D1D" w14:textId="77777777" w:rsidR="00AF0D2B" w:rsidRDefault="00C917AC">
            <w:pPr>
              <w:pStyle w:val="TableParagraph"/>
              <w:numPr>
                <w:ilvl w:val="0"/>
                <w:numId w:val="8"/>
              </w:numPr>
              <w:tabs>
                <w:tab w:val="left" w:pos="818"/>
              </w:tabs>
              <w:spacing w:line="247" w:lineRule="auto"/>
              <w:ind w:right="533"/>
              <w:jc w:val="both"/>
              <w:rPr>
                <w:sz w:val="24"/>
              </w:rPr>
            </w:pPr>
            <w:r>
              <w:rPr>
                <w:sz w:val="24"/>
              </w:rPr>
              <w:t>Individua le caratteristiche essenziali delle norme europee e riconoscere le opportunità da esse</w:t>
            </w:r>
            <w:r>
              <w:rPr>
                <w:spacing w:val="-1"/>
                <w:sz w:val="24"/>
              </w:rPr>
              <w:t xml:space="preserve"> </w:t>
            </w:r>
            <w:r>
              <w:rPr>
                <w:sz w:val="24"/>
              </w:rPr>
              <w:t>offerte</w:t>
            </w:r>
          </w:p>
          <w:p w14:paraId="58F3341B" w14:textId="77777777" w:rsidR="00AF0D2B" w:rsidRDefault="00C917AC">
            <w:pPr>
              <w:pStyle w:val="TableParagraph"/>
              <w:numPr>
                <w:ilvl w:val="0"/>
                <w:numId w:val="8"/>
              </w:numPr>
              <w:tabs>
                <w:tab w:val="left" w:pos="818"/>
              </w:tabs>
              <w:ind w:hanging="361"/>
              <w:jc w:val="both"/>
              <w:rPr>
                <w:sz w:val="24"/>
              </w:rPr>
            </w:pPr>
            <w:r>
              <w:rPr>
                <w:sz w:val="24"/>
              </w:rPr>
              <w:t>Adotta nella vita quotidiana</w:t>
            </w:r>
          </w:p>
          <w:p w14:paraId="0522D018" w14:textId="77777777" w:rsidR="00AF0D2B" w:rsidRDefault="00C917AC">
            <w:pPr>
              <w:pStyle w:val="TableParagraph"/>
              <w:spacing w:before="8" w:line="247" w:lineRule="auto"/>
              <w:ind w:right="220"/>
              <w:jc w:val="both"/>
              <w:rPr>
                <w:sz w:val="24"/>
              </w:rPr>
            </w:pPr>
            <w:r>
              <w:rPr>
                <w:sz w:val="24"/>
              </w:rPr>
              <w:t>comportamenti responsabili per la tutela e il rispetto dell’ambiente e delle risorse naturali</w:t>
            </w:r>
          </w:p>
          <w:p w14:paraId="2395EBDB" w14:textId="77777777" w:rsidR="00AF0D2B" w:rsidRDefault="00C917AC">
            <w:pPr>
              <w:pStyle w:val="TableParagraph"/>
              <w:numPr>
                <w:ilvl w:val="0"/>
                <w:numId w:val="8"/>
              </w:numPr>
              <w:tabs>
                <w:tab w:val="left" w:pos="818"/>
              </w:tabs>
              <w:spacing w:before="1"/>
              <w:ind w:hanging="361"/>
              <w:jc w:val="both"/>
              <w:rPr>
                <w:sz w:val="24"/>
              </w:rPr>
            </w:pPr>
            <w:r>
              <w:rPr>
                <w:sz w:val="24"/>
              </w:rPr>
              <w:t>Conosce le principali problematiche</w:t>
            </w:r>
          </w:p>
          <w:p w14:paraId="498600CE" w14:textId="77777777" w:rsidR="00AF0D2B" w:rsidRDefault="00C917AC">
            <w:pPr>
              <w:pStyle w:val="TableParagraph"/>
              <w:spacing w:before="9" w:line="247" w:lineRule="auto"/>
              <w:ind w:right="136"/>
              <w:rPr>
                <w:sz w:val="24"/>
              </w:rPr>
            </w:pPr>
            <w:r>
              <w:rPr>
                <w:sz w:val="24"/>
              </w:rPr>
              <w:t>relative all’integrazione e alla tutela dei diritti umani e alla promozione delle pari opportunità</w:t>
            </w:r>
          </w:p>
          <w:p w14:paraId="34D9CD48" w14:textId="77777777" w:rsidR="00AF0D2B" w:rsidRDefault="00C917AC">
            <w:pPr>
              <w:pStyle w:val="TableParagraph"/>
              <w:numPr>
                <w:ilvl w:val="0"/>
                <w:numId w:val="8"/>
              </w:numPr>
              <w:tabs>
                <w:tab w:val="left" w:pos="817"/>
                <w:tab w:val="left" w:pos="818"/>
              </w:tabs>
              <w:spacing w:before="1" w:line="247" w:lineRule="auto"/>
              <w:ind w:right="100"/>
              <w:rPr>
                <w:sz w:val="24"/>
              </w:rPr>
            </w:pPr>
            <w:r>
              <w:rPr>
                <w:sz w:val="24"/>
              </w:rPr>
              <w:t xml:space="preserve">È consapevole che la convivenza civile </w:t>
            </w:r>
            <w:r>
              <w:rPr>
                <w:spacing w:val="-9"/>
                <w:sz w:val="24"/>
              </w:rPr>
              <w:t xml:space="preserve">si </w:t>
            </w:r>
            <w:r>
              <w:rPr>
                <w:sz w:val="24"/>
              </w:rPr>
              <w:t>fonda su un sistema di diritti e doveri</w:t>
            </w:r>
          </w:p>
        </w:tc>
        <w:tc>
          <w:tcPr>
            <w:tcW w:w="5820" w:type="dxa"/>
            <w:vMerge w:val="restart"/>
          </w:tcPr>
          <w:p w14:paraId="22A512F5" w14:textId="77777777" w:rsidR="00AF0D2B" w:rsidRDefault="00AF0D2B">
            <w:pPr>
              <w:pStyle w:val="TableParagraph"/>
              <w:spacing w:before="11"/>
              <w:ind w:left="0"/>
              <w:rPr>
                <w:b/>
                <w:sz w:val="29"/>
              </w:rPr>
            </w:pPr>
          </w:p>
          <w:p w14:paraId="31D505A4" w14:textId="77777777" w:rsidR="00AF0D2B" w:rsidRDefault="00C917AC">
            <w:pPr>
              <w:pStyle w:val="TableParagraph"/>
              <w:numPr>
                <w:ilvl w:val="0"/>
                <w:numId w:val="7"/>
              </w:numPr>
              <w:tabs>
                <w:tab w:val="left" w:pos="817"/>
                <w:tab w:val="left" w:pos="818"/>
              </w:tabs>
              <w:spacing w:line="288" w:lineRule="auto"/>
              <w:ind w:right="161"/>
              <w:rPr>
                <w:sz w:val="24"/>
              </w:rPr>
            </w:pPr>
            <w:r>
              <w:rPr>
                <w:sz w:val="24"/>
              </w:rPr>
              <w:t>Conoscere le diverse forme di governo con un’attenzione specifica alla realtà del nostro</w:t>
            </w:r>
            <w:r>
              <w:rPr>
                <w:spacing w:val="2"/>
                <w:sz w:val="24"/>
              </w:rPr>
              <w:t xml:space="preserve"> </w:t>
            </w:r>
            <w:r>
              <w:rPr>
                <w:spacing w:val="-4"/>
                <w:sz w:val="24"/>
              </w:rPr>
              <w:t>paese</w:t>
            </w:r>
          </w:p>
          <w:p w14:paraId="544626BD" w14:textId="77777777" w:rsidR="00AF0D2B" w:rsidRDefault="00C917AC">
            <w:pPr>
              <w:pStyle w:val="TableParagraph"/>
              <w:numPr>
                <w:ilvl w:val="0"/>
                <w:numId w:val="7"/>
              </w:numPr>
              <w:tabs>
                <w:tab w:val="left" w:pos="817"/>
                <w:tab w:val="left" w:pos="818"/>
              </w:tabs>
              <w:spacing w:line="274" w:lineRule="exact"/>
              <w:ind w:hanging="361"/>
              <w:rPr>
                <w:sz w:val="24"/>
              </w:rPr>
            </w:pPr>
            <w:r>
              <w:rPr>
                <w:sz w:val="24"/>
              </w:rPr>
              <w:t>Conoscere e comprendere le libertà costituzionali</w:t>
            </w:r>
          </w:p>
          <w:p w14:paraId="22490969" w14:textId="77777777" w:rsidR="00AF0D2B" w:rsidRDefault="00C917AC">
            <w:pPr>
              <w:pStyle w:val="TableParagraph"/>
              <w:numPr>
                <w:ilvl w:val="0"/>
                <w:numId w:val="7"/>
              </w:numPr>
              <w:tabs>
                <w:tab w:val="left" w:pos="817"/>
                <w:tab w:val="left" w:pos="818"/>
              </w:tabs>
              <w:spacing w:before="53"/>
              <w:ind w:hanging="361"/>
              <w:rPr>
                <w:sz w:val="24"/>
              </w:rPr>
            </w:pPr>
            <w:r>
              <w:rPr>
                <w:sz w:val="24"/>
              </w:rPr>
              <w:t>Conoscere e comprendere le fonti del diritto</w:t>
            </w:r>
          </w:p>
          <w:p w14:paraId="66FAD86F" w14:textId="77777777" w:rsidR="00AF0D2B" w:rsidRDefault="00C917AC">
            <w:pPr>
              <w:pStyle w:val="TableParagraph"/>
              <w:numPr>
                <w:ilvl w:val="0"/>
                <w:numId w:val="7"/>
              </w:numPr>
              <w:tabs>
                <w:tab w:val="left" w:pos="817"/>
                <w:tab w:val="left" w:pos="818"/>
              </w:tabs>
              <w:spacing w:before="53" w:line="288" w:lineRule="auto"/>
              <w:ind w:right="153"/>
              <w:rPr>
                <w:sz w:val="24"/>
              </w:rPr>
            </w:pPr>
            <w:r>
              <w:rPr>
                <w:sz w:val="24"/>
              </w:rPr>
              <w:t xml:space="preserve">Conoscere il principio di divisione dei poteri </w:t>
            </w:r>
            <w:r>
              <w:rPr>
                <w:spacing w:val="-4"/>
                <w:sz w:val="24"/>
              </w:rPr>
              <w:t xml:space="preserve">dello </w:t>
            </w:r>
            <w:r>
              <w:rPr>
                <w:sz w:val="24"/>
              </w:rPr>
              <w:t>Stato e la sua funzione</w:t>
            </w:r>
          </w:p>
          <w:p w14:paraId="404E0B9E" w14:textId="77777777" w:rsidR="00AF0D2B" w:rsidRDefault="00C917AC">
            <w:pPr>
              <w:pStyle w:val="TableParagraph"/>
              <w:numPr>
                <w:ilvl w:val="0"/>
                <w:numId w:val="7"/>
              </w:numPr>
              <w:tabs>
                <w:tab w:val="left" w:pos="817"/>
                <w:tab w:val="left" w:pos="818"/>
              </w:tabs>
              <w:spacing w:line="288" w:lineRule="auto"/>
              <w:ind w:right="234"/>
              <w:rPr>
                <w:sz w:val="24"/>
              </w:rPr>
            </w:pPr>
            <w:r>
              <w:rPr>
                <w:sz w:val="24"/>
              </w:rPr>
              <w:t xml:space="preserve">Conoscere e comprendere i principi </w:t>
            </w:r>
            <w:r>
              <w:rPr>
                <w:spacing w:val="-2"/>
                <w:sz w:val="24"/>
              </w:rPr>
              <w:t xml:space="preserve">fondamentali </w:t>
            </w:r>
            <w:r>
              <w:rPr>
                <w:sz w:val="24"/>
              </w:rPr>
              <w:t>della Dichiarazione universale dei Diritti Umani</w:t>
            </w:r>
          </w:p>
          <w:p w14:paraId="0D207874" w14:textId="77777777" w:rsidR="00AF0D2B" w:rsidRDefault="00C917AC">
            <w:pPr>
              <w:pStyle w:val="TableParagraph"/>
              <w:numPr>
                <w:ilvl w:val="0"/>
                <w:numId w:val="7"/>
              </w:numPr>
              <w:tabs>
                <w:tab w:val="left" w:pos="817"/>
                <w:tab w:val="left" w:pos="818"/>
              </w:tabs>
              <w:spacing w:line="288" w:lineRule="auto"/>
              <w:ind w:right="1046"/>
              <w:rPr>
                <w:sz w:val="24"/>
              </w:rPr>
            </w:pPr>
            <w:r>
              <w:rPr>
                <w:sz w:val="24"/>
              </w:rPr>
              <w:t xml:space="preserve">Conoscere le principali tappe di </w:t>
            </w:r>
            <w:r>
              <w:rPr>
                <w:spacing w:val="-3"/>
                <w:sz w:val="24"/>
              </w:rPr>
              <w:t xml:space="preserve">sviluppo </w:t>
            </w:r>
            <w:r>
              <w:rPr>
                <w:sz w:val="24"/>
              </w:rPr>
              <w:t>dell’Unione Europea</w:t>
            </w:r>
          </w:p>
          <w:p w14:paraId="31B9BBA1" w14:textId="77777777" w:rsidR="00AF0D2B" w:rsidRDefault="00C917AC">
            <w:pPr>
              <w:pStyle w:val="TableParagraph"/>
              <w:numPr>
                <w:ilvl w:val="0"/>
                <w:numId w:val="7"/>
              </w:numPr>
              <w:tabs>
                <w:tab w:val="left" w:pos="817"/>
                <w:tab w:val="left" w:pos="818"/>
              </w:tabs>
              <w:spacing w:line="288" w:lineRule="auto"/>
              <w:ind w:right="147"/>
              <w:rPr>
                <w:sz w:val="24"/>
              </w:rPr>
            </w:pPr>
            <w:r>
              <w:rPr>
                <w:sz w:val="24"/>
              </w:rPr>
              <w:t>Conoscere l’organizzazione politica ed economica della UE</w:t>
            </w:r>
          </w:p>
          <w:p w14:paraId="3D5FDFE3" w14:textId="77777777" w:rsidR="00AF0D2B" w:rsidRDefault="00C917AC">
            <w:pPr>
              <w:pStyle w:val="TableParagraph"/>
              <w:numPr>
                <w:ilvl w:val="0"/>
                <w:numId w:val="7"/>
              </w:numPr>
              <w:tabs>
                <w:tab w:val="left" w:pos="817"/>
                <w:tab w:val="left" w:pos="818"/>
              </w:tabs>
              <w:spacing w:line="288" w:lineRule="auto"/>
              <w:ind w:right="533"/>
              <w:rPr>
                <w:sz w:val="24"/>
              </w:rPr>
            </w:pPr>
            <w:r>
              <w:rPr>
                <w:sz w:val="24"/>
              </w:rPr>
              <w:t>Conoscere le principali istituzioni dell’Unione Europea e il rapporto tra esse</w:t>
            </w:r>
          </w:p>
          <w:p w14:paraId="221CDD7C" w14:textId="77777777" w:rsidR="00AF0D2B" w:rsidRDefault="00C917AC">
            <w:pPr>
              <w:pStyle w:val="TableParagraph"/>
              <w:numPr>
                <w:ilvl w:val="0"/>
                <w:numId w:val="7"/>
              </w:numPr>
              <w:tabs>
                <w:tab w:val="left" w:pos="817"/>
                <w:tab w:val="left" w:pos="818"/>
              </w:tabs>
              <w:spacing w:line="274" w:lineRule="exact"/>
              <w:ind w:hanging="361"/>
              <w:rPr>
                <w:sz w:val="24"/>
              </w:rPr>
            </w:pPr>
            <w:r>
              <w:rPr>
                <w:sz w:val="24"/>
              </w:rPr>
              <w:t>Conoscere la Carta dei diritti dell’UE</w:t>
            </w:r>
          </w:p>
          <w:p w14:paraId="4869A59A" w14:textId="77777777" w:rsidR="00AF0D2B" w:rsidRDefault="00C917AC">
            <w:pPr>
              <w:pStyle w:val="TableParagraph"/>
              <w:numPr>
                <w:ilvl w:val="0"/>
                <w:numId w:val="7"/>
              </w:numPr>
              <w:tabs>
                <w:tab w:val="left" w:pos="817"/>
                <w:tab w:val="left" w:pos="818"/>
              </w:tabs>
              <w:spacing w:before="39"/>
              <w:ind w:hanging="361"/>
              <w:rPr>
                <w:sz w:val="24"/>
              </w:rPr>
            </w:pPr>
            <w:r>
              <w:rPr>
                <w:sz w:val="24"/>
              </w:rPr>
              <w:t>Conoscere norme che favoriscano forme di</w:t>
            </w:r>
          </w:p>
          <w:p w14:paraId="1802F0B2" w14:textId="77777777" w:rsidR="00AF0D2B" w:rsidRDefault="00C917AC">
            <w:pPr>
              <w:pStyle w:val="TableParagraph"/>
              <w:spacing w:before="54" w:line="288" w:lineRule="auto"/>
              <w:ind w:right="466"/>
              <w:jc w:val="both"/>
              <w:rPr>
                <w:sz w:val="24"/>
              </w:rPr>
            </w:pPr>
            <w:r>
              <w:rPr>
                <w:sz w:val="24"/>
              </w:rPr>
              <w:t>cooperazione e di solidarietà e promuovano, in modo attivo, il prendersi cura di se stessi, degli altri e dell’ambiente</w:t>
            </w:r>
          </w:p>
        </w:tc>
      </w:tr>
      <w:tr w:rsidR="00AF0D2B" w14:paraId="40B647BA" w14:textId="77777777">
        <w:trPr>
          <w:trHeight w:val="885"/>
        </w:trPr>
        <w:tc>
          <w:tcPr>
            <w:tcW w:w="2055" w:type="dxa"/>
            <w:tcBorders>
              <w:top w:val="nil"/>
              <w:bottom w:val="nil"/>
            </w:tcBorders>
          </w:tcPr>
          <w:p w14:paraId="6743B98F" w14:textId="77777777" w:rsidR="00AF0D2B" w:rsidRDefault="00C917AC">
            <w:pPr>
              <w:pStyle w:val="TableParagraph"/>
              <w:spacing w:before="134" w:line="288" w:lineRule="auto"/>
              <w:ind w:left="97" w:right="416"/>
              <w:rPr>
                <w:sz w:val="24"/>
              </w:rPr>
            </w:pPr>
            <w:r>
              <w:rPr>
                <w:sz w:val="24"/>
              </w:rPr>
              <w:t>Competenza multilinguistica</w:t>
            </w:r>
          </w:p>
        </w:tc>
        <w:tc>
          <w:tcPr>
            <w:tcW w:w="4920" w:type="dxa"/>
            <w:vMerge/>
            <w:tcBorders>
              <w:top w:val="nil"/>
            </w:tcBorders>
          </w:tcPr>
          <w:p w14:paraId="2C327DFD" w14:textId="77777777" w:rsidR="00AF0D2B" w:rsidRDefault="00AF0D2B">
            <w:pPr>
              <w:rPr>
                <w:sz w:val="2"/>
                <w:szCs w:val="2"/>
              </w:rPr>
            </w:pPr>
          </w:p>
        </w:tc>
        <w:tc>
          <w:tcPr>
            <w:tcW w:w="5820" w:type="dxa"/>
            <w:vMerge/>
            <w:tcBorders>
              <w:top w:val="nil"/>
            </w:tcBorders>
          </w:tcPr>
          <w:p w14:paraId="281820FD" w14:textId="77777777" w:rsidR="00AF0D2B" w:rsidRDefault="00AF0D2B">
            <w:pPr>
              <w:rPr>
                <w:sz w:val="2"/>
                <w:szCs w:val="2"/>
              </w:rPr>
            </w:pPr>
          </w:p>
        </w:tc>
      </w:tr>
      <w:tr w:rsidR="00AF0D2B" w14:paraId="7E918ED1" w14:textId="77777777">
        <w:trPr>
          <w:trHeight w:val="1875"/>
        </w:trPr>
        <w:tc>
          <w:tcPr>
            <w:tcW w:w="2055" w:type="dxa"/>
            <w:tcBorders>
              <w:top w:val="nil"/>
              <w:bottom w:val="nil"/>
            </w:tcBorders>
          </w:tcPr>
          <w:p w14:paraId="2BEA7ECB" w14:textId="77777777" w:rsidR="00AF0D2B" w:rsidRDefault="00C917AC">
            <w:pPr>
              <w:pStyle w:val="TableParagraph"/>
              <w:spacing w:before="134" w:line="288" w:lineRule="auto"/>
              <w:ind w:left="97" w:right="530"/>
              <w:rPr>
                <w:sz w:val="24"/>
              </w:rPr>
            </w:pPr>
            <w:r>
              <w:rPr>
                <w:sz w:val="24"/>
              </w:rPr>
              <w:t>Competenza matematica e competenza in</w:t>
            </w:r>
          </w:p>
          <w:p w14:paraId="5E0EEB84" w14:textId="77777777" w:rsidR="00AF0D2B" w:rsidRDefault="00C917AC">
            <w:pPr>
              <w:pStyle w:val="TableParagraph"/>
              <w:spacing w:line="288" w:lineRule="auto"/>
              <w:ind w:left="97" w:right="97"/>
              <w:rPr>
                <w:sz w:val="24"/>
              </w:rPr>
            </w:pPr>
            <w:r>
              <w:rPr>
                <w:sz w:val="24"/>
              </w:rPr>
              <w:t>scienze, tecnologie e ingegneria</w:t>
            </w:r>
          </w:p>
        </w:tc>
        <w:tc>
          <w:tcPr>
            <w:tcW w:w="4920" w:type="dxa"/>
            <w:vMerge/>
            <w:tcBorders>
              <w:top w:val="nil"/>
            </w:tcBorders>
          </w:tcPr>
          <w:p w14:paraId="7D6E0283" w14:textId="77777777" w:rsidR="00AF0D2B" w:rsidRDefault="00AF0D2B">
            <w:pPr>
              <w:rPr>
                <w:sz w:val="2"/>
                <w:szCs w:val="2"/>
              </w:rPr>
            </w:pPr>
          </w:p>
        </w:tc>
        <w:tc>
          <w:tcPr>
            <w:tcW w:w="5820" w:type="dxa"/>
            <w:vMerge/>
            <w:tcBorders>
              <w:top w:val="nil"/>
            </w:tcBorders>
          </w:tcPr>
          <w:p w14:paraId="00635A73" w14:textId="77777777" w:rsidR="00AF0D2B" w:rsidRDefault="00AF0D2B">
            <w:pPr>
              <w:rPr>
                <w:sz w:val="2"/>
                <w:szCs w:val="2"/>
              </w:rPr>
            </w:pPr>
          </w:p>
        </w:tc>
      </w:tr>
      <w:tr w:rsidR="00AF0D2B" w14:paraId="43FA9200" w14:textId="77777777">
        <w:trPr>
          <w:trHeight w:val="885"/>
        </w:trPr>
        <w:tc>
          <w:tcPr>
            <w:tcW w:w="2055" w:type="dxa"/>
            <w:tcBorders>
              <w:top w:val="nil"/>
              <w:bottom w:val="nil"/>
            </w:tcBorders>
          </w:tcPr>
          <w:p w14:paraId="3120EC1A" w14:textId="77777777" w:rsidR="00AF0D2B" w:rsidRDefault="00C917AC">
            <w:pPr>
              <w:pStyle w:val="TableParagraph"/>
              <w:spacing w:before="134" w:line="288" w:lineRule="auto"/>
              <w:ind w:left="97" w:right="723"/>
              <w:rPr>
                <w:sz w:val="24"/>
              </w:rPr>
            </w:pPr>
            <w:r>
              <w:rPr>
                <w:sz w:val="24"/>
              </w:rPr>
              <w:t>Competenza digitale</w:t>
            </w:r>
          </w:p>
        </w:tc>
        <w:tc>
          <w:tcPr>
            <w:tcW w:w="4920" w:type="dxa"/>
            <w:vMerge/>
            <w:tcBorders>
              <w:top w:val="nil"/>
            </w:tcBorders>
          </w:tcPr>
          <w:p w14:paraId="570E7331" w14:textId="77777777" w:rsidR="00AF0D2B" w:rsidRDefault="00AF0D2B">
            <w:pPr>
              <w:rPr>
                <w:sz w:val="2"/>
                <w:szCs w:val="2"/>
              </w:rPr>
            </w:pPr>
          </w:p>
        </w:tc>
        <w:tc>
          <w:tcPr>
            <w:tcW w:w="5820" w:type="dxa"/>
            <w:vMerge/>
            <w:tcBorders>
              <w:top w:val="nil"/>
            </w:tcBorders>
          </w:tcPr>
          <w:p w14:paraId="6065FF28" w14:textId="77777777" w:rsidR="00AF0D2B" w:rsidRDefault="00AF0D2B">
            <w:pPr>
              <w:rPr>
                <w:sz w:val="2"/>
                <w:szCs w:val="2"/>
              </w:rPr>
            </w:pPr>
          </w:p>
        </w:tc>
      </w:tr>
      <w:tr w:rsidR="00AF0D2B" w14:paraId="3C973190" w14:textId="77777777">
        <w:trPr>
          <w:trHeight w:val="2128"/>
        </w:trPr>
        <w:tc>
          <w:tcPr>
            <w:tcW w:w="2055" w:type="dxa"/>
            <w:tcBorders>
              <w:top w:val="nil"/>
            </w:tcBorders>
          </w:tcPr>
          <w:p w14:paraId="7EBFD620" w14:textId="77777777" w:rsidR="00AF0D2B" w:rsidRDefault="00C917AC">
            <w:pPr>
              <w:pStyle w:val="TableParagraph"/>
              <w:spacing w:before="134" w:line="288" w:lineRule="auto"/>
              <w:ind w:left="97" w:right="217"/>
              <w:rPr>
                <w:sz w:val="24"/>
              </w:rPr>
            </w:pPr>
            <w:r>
              <w:rPr>
                <w:sz w:val="24"/>
              </w:rPr>
              <w:t>Competenza personale, sociale e capacità di imparare a imparare</w:t>
            </w:r>
          </w:p>
        </w:tc>
        <w:tc>
          <w:tcPr>
            <w:tcW w:w="4920" w:type="dxa"/>
            <w:vMerge/>
            <w:tcBorders>
              <w:top w:val="nil"/>
            </w:tcBorders>
          </w:tcPr>
          <w:p w14:paraId="20867872" w14:textId="77777777" w:rsidR="00AF0D2B" w:rsidRDefault="00AF0D2B">
            <w:pPr>
              <w:rPr>
                <w:sz w:val="2"/>
                <w:szCs w:val="2"/>
              </w:rPr>
            </w:pPr>
          </w:p>
        </w:tc>
        <w:tc>
          <w:tcPr>
            <w:tcW w:w="5820" w:type="dxa"/>
            <w:vMerge/>
            <w:tcBorders>
              <w:top w:val="nil"/>
            </w:tcBorders>
          </w:tcPr>
          <w:p w14:paraId="61C779C4" w14:textId="77777777" w:rsidR="00AF0D2B" w:rsidRDefault="00AF0D2B">
            <w:pPr>
              <w:rPr>
                <w:sz w:val="2"/>
                <w:szCs w:val="2"/>
              </w:rPr>
            </w:pPr>
          </w:p>
        </w:tc>
      </w:tr>
    </w:tbl>
    <w:p w14:paraId="0F554798" w14:textId="77777777" w:rsidR="00AF0D2B" w:rsidRDefault="00AF0D2B">
      <w:pPr>
        <w:rPr>
          <w:sz w:val="2"/>
          <w:szCs w:val="2"/>
        </w:rPr>
        <w:sectPr w:rsidR="00AF0D2B">
          <w:pgSz w:w="16860" w:h="11920" w:orient="landscape"/>
          <w:pgMar w:top="1120" w:right="1360" w:bottom="920" w:left="1220" w:header="0" w:footer="739" w:gutter="0"/>
          <w:cols w:space="720"/>
        </w:sectPr>
      </w:pPr>
    </w:p>
    <w:p w14:paraId="55A8435F" w14:textId="77777777" w:rsidR="00AF0D2B" w:rsidRDefault="00AF0D2B">
      <w:pPr>
        <w:pStyle w:val="Corpotesto"/>
        <w:spacing w:before="9"/>
        <w:rPr>
          <w:b/>
          <w:sz w:val="27"/>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5"/>
        <w:gridCol w:w="4920"/>
        <w:gridCol w:w="5820"/>
      </w:tblGrid>
      <w:tr w:rsidR="00AF0D2B" w14:paraId="200BBC2D" w14:textId="77777777">
        <w:trPr>
          <w:trHeight w:val="7740"/>
        </w:trPr>
        <w:tc>
          <w:tcPr>
            <w:tcW w:w="2055" w:type="dxa"/>
          </w:tcPr>
          <w:p w14:paraId="332D7359" w14:textId="77777777" w:rsidR="00AF0D2B" w:rsidRDefault="00C917AC">
            <w:pPr>
              <w:pStyle w:val="TableParagraph"/>
              <w:spacing w:before="106" w:line="288" w:lineRule="auto"/>
              <w:ind w:left="97" w:right="476"/>
              <w:rPr>
                <w:sz w:val="24"/>
              </w:rPr>
            </w:pPr>
            <w:r>
              <w:rPr>
                <w:sz w:val="24"/>
              </w:rPr>
              <w:t>Competenza in materia di</w:t>
            </w:r>
          </w:p>
          <w:p w14:paraId="71AEDD05" w14:textId="77777777" w:rsidR="00AF0D2B" w:rsidRDefault="00C917AC">
            <w:pPr>
              <w:pStyle w:val="TableParagraph"/>
              <w:spacing w:line="274" w:lineRule="exact"/>
              <w:ind w:left="97"/>
              <w:rPr>
                <w:sz w:val="24"/>
              </w:rPr>
            </w:pPr>
            <w:r>
              <w:rPr>
                <w:sz w:val="24"/>
              </w:rPr>
              <w:t>cittadinanza</w:t>
            </w:r>
          </w:p>
          <w:p w14:paraId="5C61F1CA" w14:textId="77777777" w:rsidR="00AF0D2B" w:rsidRDefault="00AF0D2B">
            <w:pPr>
              <w:pStyle w:val="TableParagraph"/>
              <w:spacing w:before="6"/>
              <w:ind w:left="0"/>
              <w:rPr>
                <w:b/>
                <w:sz w:val="25"/>
              </w:rPr>
            </w:pPr>
          </w:p>
          <w:p w14:paraId="3485BEA8" w14:textId="77777777" w:rsidR="00AF0D2B" w:rsidRDefault="00C917AC">
            <w:pPr>
              <w:pStyle w:val="TableParagraph"/>
              <w:spacing w:line="288" w:lineRule="auto"/>
              <w:ind w:left="97" w:right="443"/>
              <w:rPr>
                <w:sz w:val="24"/>
              </w:rPr>
            </w:pPr>
            <w:r>
              <w:rPr>
                <w:sz w:val="24"/>
              </w:rPr>
              <w:t>Competenza imprenditoriale</w:t>
            </w:r>
          </w:p>
          <w:p w14:paraId="09EFF891" w14:textId="77777777" w:rsidR="00AF0D2B" w:rsidRDefault="00AF0D2B">
            <w:pPr>
              <w:pStyle w:val="TableParagraph"/>
              <w:spacing w:before="8"/>
              <w:ind w:left="0"/>
              <w:rPr>
                <w:b/>
                <w:sz w:val="20"/>
              </w:rPr>
            </w:pPr>
          </w:p>
          <w:p w14:paraId="561F9BBB" w14:textId="77777777" w:rsidR="00AF0D2B" w:rsidRDefault="00C917AC">
            <w:pPr>
              <w:pStyle w:val="TableParagraph"/>
              <w:spacing w:line="288" w:lineRule="auto"/>
              <w:ind w:left="97" w:right="476"/>
              <w:rPr>
                <w:sz w:val="24"/>
              </w:rPr>
            </w:pPr>
            <w:r>
              <w:rPr>
                <w:sz w:val="24"/>
              </w:rPr>
              <w:t>Competenza in materia di</w:t>
            </w:r>
          </w:p>
          <w:p w14:paraId="15A63299" w14:textId="77777777" w:rsidR="00AF0D2B" w:rsidRDefault="00C917AC">
            <w:pPr>
              <w:pStyle w:val="TableParagraph"/>
              <w:spacing w:line="288" w:lineRule="auto"/>
              <w:ind w:left="97" w:right="130"/>
              <w:rPr>
                <w:sz w:val="24"/>
              </w:rPr>
            </w:pPr>
            <w:r>
              <w:rPr>
                <w:sz w:val="24"/>
              </w:rPr>
              <w:t>consapevolezza ed espressione</w:t>
            </w:r>
          </w:p>
          <w:p w14:paraId="23EFCD02" w14:textId="77777777" w:rsidR="00AF0D2B" w:rsidRDefault="00C917AC">
            <w:pPr>
              <w:pStyle w:val="TableParagraph"/>
              <w:spacing w:line="274" w:lineRule="exact"/>
              <w:ind w:left="97"/>
              <w:rPr>
                <w:sz w:val="24"/>
              </w:rPr>
            </w:pPr>
            <w:r>
              <w:rPr>
                <w:sz w:val="24"/>
              </w:rPr>
              <w:t>culturali</w:t>
            </w:r>
          </w:p>
        </w:tc>
        <w:tc>
          <w:tcPr>
            <w:tcW w:w="4920" w:type="dxa"/>
          </w:tcPr>
          <w:p w14:paraId="41988CC2" w14:textId="77777777" w:rsidR="00AF0D2B" w:rsidRDefault="00C917AC">
            <w:pPr>
              <w:pStyle w:val="TableParagraph"/>
              <w:numPr>
                <w:ilvl w:val="0"/>
                <w:numId w:val="6"/>
              </w:numPr>
              <w:tabs>
                <w:tab w:val="left" w:pos="817"/>
                <w:tab w:val="left" w:pos="818"/>
              </w:tabs>
              <w:spacing w:before="105" w:line="247" w:lineRule="auto"/>
              <w:ind w:right="340"/>
              <w:rPr>
                <w:sz w:val="24"/>
              </w:rPr>
            </w:pPr>
            <w:r>
              <w:rPr>
                <w:sz w:val="24"/>
              </w:rPr>
              <w:t xml:space="preserve">Riconosce la dimensione europea </w:t>
            </w:r>
            <w:r>
              <w:rPr>
                <w:spacing w:val="-4"/>
                <w:sz w:val="24"/>
              </w:rPr>
              <w:t xml:space="preserve">della </w:t>
            </w:r>
            <w:r>
              <w:rPr>
                <w:sz w:val="24"/>
              </w:rPr>
              <w:t>cittadinanza</w:t>
            </w:r>
          </w:p>
          <w:p w14:paraId="145CCFD0" w14:textId="77777777" w:rsidR="00AF0D2B" w:rsidRDefault="00C917AC">
            <w:pPr>
              <w:pStyle w:val="TableParagraph"/>
              <w:numPr>
                <w:ilvl w:val="0"/>
                <w:numId w:val="6"/>
              </w:numPr>
              <w:tabs>
                <w:tab w:val="left" w:pos="817"/>
                <w:tab w:val="left" w:pos="818"/>
              </w:tabs>
              <w:spacing w:line="247" w:lineRule="auto"/>
              <w:ind w:right="466"/>
              <w:rPr>
                <w:sz w:val="24"/>
              </w:rPr>
            </w:pPr>
            <w:r>
              <w:rPr>
                <w:sz w:val="24"/>
              </w:rPr>
              <w:t>Possiede una certa consapevolezza dell’identità digitale come valore individuale e collettivo da</w:t>
            </w:r>
            <w:r>
              <w:rPr>
                <w:spacing w:val="-16"/>
                <w:sz w:val="24"/>
              </w:rPr>
              <w:t xml:space="preserve"> </w:t>
            </w:r>
            <w:r>
              <w:rPr>
                <w:sz w:val="24"/>
              </w:rPr>
              <w:t>preservare.</w:t>
            </w:r>
          </w:p>
          <w:p w14:paraId="479D102A" w14:textId="77777777" w:rsidR="00AF0D2B" w:rsidRDefault="00C917AC">
            <w:pPr>
              <w:pStyle w:val="TableParagraph"/>
              <w:numPr>
                <w:ilvl w:val="0"/>
                <w:numId w:val="6"/>
              </w:numPr>
              <w:tabs>
                <w:tab w:val="left" w:pos="817"/>
                <w:tab w:val="left" w:pos="818"/>
              </w:tabs>
              <w:spacing w:before="1" w:line="247" w:lineRule="auto"/>
              <w:ind w:right="577"/>
              <w:rPr>
                <w:sz w:val="24"/>
              </w:rPr>
            </w:pPr>
            <w:r>
              <w:rPr>
                <w:sz w:val="24"/>
              </w:rPr>
              <w:t>È in grado di argomentare</w:t>
            </w:r>
            <w:r>
              <w:rPr>
                <w:spacing w:val="-20"/>
                <w:sz w:val="24"/>
              </w:rPr>
              <w:t xml:space="preserve"> </w:t>
            </w:r>
            <w:r>
              <w:rPr>
                <w:sz w:val="24"/>
              </w:rPr>
              <w:t>attraverso diversi sistemi di comunicazione.</w:t>
            </w:r>
          </w:p>
          <w:p w14:paraId="6F81FE89" w14:textId="77777777" w:rsidR="00AF0D2B" w:rsidRDefault="00C917AC">
            <w:pPr>
              <w:pStyle w:val="TableParagraph"/>
              <w:numPr>
                <w:ilvl w:val="0"/>
                <w:numId w:val="6"/>
              </w:numPr>
              <w:tabs>
                <w:tab w:val="left" w:pos="817"/>
                <w:tab w:val="left" w:pos="818"/>
              </w:tabs>
              <w:spacing w:before="1"/>
              <w:ind w:hanging="361"/>
              <w:rPr>
                <w:sz w:val="24"/>
              </w:rPr>
            </w:pPr>
            <w:r>
              <w:rPr>
                <w:sz w:val="24"/>
              </w:rPr>
              <w:t>E’ in grado di costruire e condividere</w:t>
            </w:r>
          </w:p>
          <w:p w14:paraId="690EC175" w14:textId="77777777" w:rsidR="00AF0D2B" w:rsidRDefault="00C917AC">
            <w:pPr>
              <w:pStyle w:val="TableParagraph"/>
              <w:spacing w:before="9" w:line="247" w:lineRule="auto"/>
              <w:ind w:right="209"/>
              <w:rPr>
                <w:sz w:val="24"/>
              </w:rPr>
            </w:pPr>
            <w:r>
              <w:rPr>
                <w:sz w:val="24"/>
              </w:rPr>
              <w:t>contenuti di conoscenza con alcune web apps.</w:t>
            </w:r>
          </w:p>
        </w:tc>
        <w:tc>
          <w:tcPr>
            <w:tcW w:w="5820" w:type="dxa"/>
          </w:tcPr>
          <w:p w14:paraId="762090B9" w14:textId="77777777" w:rsidR="00AF0D2B" w:rsidRDefault="00C917AC">
            <w:pPr>
              <w:pStyle w:val="TableParagraph"/>
              <w:numPr>
                <w:ilvl w:val="0"/>
                <w:numId w:val="5"/>
              </w:numPr>
              <w:tabs>
                <w:tab w:val="left" w:pos="817"/>
                <w:tab w:val="left" w:pos="818"/>
              </w:tabs>
              <w:spacing w:before="105" w:line="288" w:lineRule="auto"/>
              <w:ind w:right="381"/>
              <w:rPr>
                <w:sz w:val="24"/>
              </w:rPr>
            </w:pPr>
            <w:r>
              <w:rPr>
                <w:sz w:val="24"/>
              </w:rPr>
              <w:t>Conoscere i diversi modelli istituzionali, l’organizzazione sociale e le principali relazioni tra persona-famiglia-società- Stato</w:t>
            </w:r>
          </w:p>
          <w:p w14:paraId="5A5D06A3" w14:textId="77777777" w:rsidR="00AF0D2B" w:rsidRDefault="00C917AC">
            <w:pPr>
              <w:pStyle w:val="TableParagraph"/>
              <w:numPr>
                <w:ilvl w:val="0"/>
                <w:numId w:val="5"/>
              </w:numPr>
              <w:tabs>
                <w:tab w:val="left" w:pos="817"/>
                <w:tab w:val="left" w:pos="818"/>
              </w:tabs>
              <w:spacing w:line="288" w:lineRule="auto"/>
              <w:ind w:right="747"/>
              <w:rPr>
                <w:sz w:val="24"/>
              </w:rPr>
            </w:pPr>
            <w:r>
              <w:rPr>
                <w:sz w:val="24"/>
              </w:rPr>
              <w:t xml:space="preserve">Comprendere come tutelare il paesaggio e </w:t>
            </w:r>
            <w:r>
              <w:rPr>
                <w:spacing w:val="-9"/>
                <w:sz w:val="24"/>
              </w:rPr>
              <w:t xml:space="preserve">il </w:t>
            </w:r>
            <w:r>
              <w:rPr>
                <w:sz w:val="24"/>
              </w:rPr>
              <w:t>patrimonio storico-artistico</w:t>
            </w:r>
          </w:p>
          <w:p w14:paraId="3DD477C0" w14:textId="77777777" w:rsidR="00AF0D2B" w:rsidRDefault="00C917AC">
            <w:pPr>
              <w:pStyle w:val="TableParagraph"/>
              <w:numPr>
                <w:ilvl w:val="0"/>
                <w:numId w:val="5"/>
              </w:numPr>
              <w:tabs>
                <w:tab w:val="left" w:pos="817"/>
                <w:tab w:val="left" w:pos="818"/>
              </w:tabs>
              <w:spacing w:line="288" w:lineRule="auto"/>
              <w:ind w:right="481"/>
              <w:rPr>
                <w:sz w:val="24"/>
              </w:rPr>
            </w:pPr>
            <w:r>
              <w:rPr>
                <w:sz w:val="24"/>
              </w:rPr>
              <w:t>Educare alla salute, con particolare riferimento all’educazione alimentare</w:t>
            </w:r>
          </w:p>
          <w:p w14:paraId="1B02E71B" w14:textId="77777777" w:rsidR="00AF0D2B" w:rsidRDefault="00C917AC">
            <w:pPr>
              <w:pStyle w:val="TableParagraph"/>
              <w:numPr>
                <w:ilvl w:val="0"/>
                <w:numId w:val="5"/>
              </w:numPr>
              <w:tabs>
                <w:tab w:val="left" w:pos="817"/>
                <w:tab w:val="left" w:pos="818"/>
              </w:tabs>
              <w:spacing w:line="274" w:lineRule="exact"/>
              <w:ind w:hanging="361"/>
              <w:rPr>
                <w:sz w:val="24"/>
              </w:rPr>
            </w:pPr>
            <w:r>
              <w:rPr>
                <w:sz w:val="24"/>
              </w:rPr>
              <w:t>Conoscere il significato della termine copyright</w:t>
            </w:r>
          </w:p>
          <w:p w14:paraId="5968AEEE" w14:textId="77777777" w:rsidR="00AF0D2B" w:rsidRDefault="00C917AC">
            <w:pPr>
              <w:pStyle w:val="TableParagraph"/>
              <w:numPr>
                <w:ilvl w:val="0"/>
                <w:numId w:val="5"/>
              </w:numPr>
              <w:tabs>
                <w:tab w:val="left" w:pos="817"/>
                <w:tab w:val="left" w:pos="818"/>
              </w:tabs>
              <w:spacing w:before="45" w:line="288" w:lineRule="auto"/>
              <w:ind w:right="1126"/>
              <w:rPr>
                <w:sz w:val="24"/>
              </w:rPr>
            </w:pPr>
            <w:r>
              <w:rPr>
                <w:sz w:val="24"/>
              </w:rPr>
              <w:t>Conoscere il significato di CC (Creative Commons)</w:t>
            </w:r>
          </w:p>
        </w:tc>
      </w:tr>
    </w:tbl>
    <w:p w14:paraId="7D3ECA68" w14:textId="77777777" w:rsidR="00AF0D2B" w:rsidRDefault="00AF0D2B">
      <w:pPr>
        <w:spacing w:line="288" w:lineRule="auto"/>
        <w:rPr>
          <w:sz w:val="24"/>
        </w:rPr>
        <w:sectPr w:rsidR="00AF0D2B">
          <w:pgSz w:w="16860" w:h="11920" w:orient="landscape"/>
          <w:pgMar w:top="1120" w:right="1360" w:bottom="920" w:left="1220" w:header="0" w:footer="739" w:gutter="0"/>
          <w:cols w:space="720"/>
        </w:sectPr>
      </w:pPr>
    </w:p>
    <w:p w14:paraId="6CE80398" w14:textId="77777777" w:rsidR="00AF0D2B" w:rsidRDefault="00AF0D2B">
      <w:pPr>
        <w:pStyle w:val="Corpotesto"/>
        <w:spacing w:before="1"/>
        <w:rPr>
          <w:b/>
          <w:sz w:val="20"/>
        </w:rPr>
      </w:pPr>
    </w:p>
    <w:p w14:paraId="1BDEDC53" w14:textId="77777777" w:rsidR="00AF0D2B" w:rsidRDefault="00C917AC">
      <w:pPr>
        <w:spacing w:before="90"/>
        <w:ind w:left="220"/>
        <w:rPr>
          <w:b/>
          <w:sz w:val="24"/>
        </w:rPr>
      </w:pPr>
      <w:r>
        <w:rPr>
          <w:b/>
          <w:sz w:val="24"/>
        </w:rPr>
        <w:t>CLASSI TERZE</w:t>
      </w:r>
    </w:p>
    <w:p w14:paraId="4FB72A9A" w14:textId="77777777" w:rsidR="00AF0D2B" w:rsidRDefault="00AF0D2B">
      <w:pPr>
        <w:pStyle w:val="Corpotesto"/>
        <w:rPr>
          <w:b/>
          <w:sz w:val="20"/>
        </w:rPr>
      </w:pPr>
    </w:p>
    <w:p w14:paraId="40EA369A" w14:textId="77777777" w:rsidR="00AF0D2B" w:rsidRDefault="00AF0D2B">
      <w:pPr>
        <w:pStyle w:val="Corpotesto"/>
        <w:rPr>
          <w:b/>
          <w:sz w:val="20"/>
        </w:rPr>
      </w:pPr>
    </w:p>
    <w:p w14:paraId="743D97EB" w14:textId="77777777" w:rsidR="00AF0D2B" w:rsidRDefault="00AF0D2B">
      <w:pPr>
        <w:pStyle w:val="Corpotesto"/>
        <w:spacing w:before="2"/>
        <w:rPr>
          <w:b/>
          <w:sz w:val="14"/>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5"/>
        <w:gridCol w:w="4920"/>
        <w:gridCol w:w="5820"/>
      </w:tblGrid>
      <w:tr w:rsidR="00AF0D2B" w14:paraId="313C7672" w14:textId="77777777">
        <w:trPr>
          <w:trHeight w:val="705"/>
        </w:trPr>
        <w:tc>
          <w:tcPr>
            <w:tcW w:w="2055" w:type="dxa"/>
          </w:tcPr>
          <w:p w14:paraId="79FA1ABD" w14:textId="77777777" w:rsidR="00AF0D2B" w:rsidRDefault="00C917AC">
            <w:pPr>
              <w:pStyle w:val="TableParagraph"/>
              <w:spacing w:before="116"/>
              <w:ind w:left="97"/>
              <w:rPr>
                <w:rFonts w:ascii="Arial"/>
                <w:b/>
                <w:sz w:val="18"/>
              </w:rPr>
            </w:pPr>
            <w:r>
              <w:rPr>
                <w:rFonts w:ascii="Arial"/>
                <w:b/>
                <w:sz w:val="18"/>
              </w:rPr>
              <w:t>Competenze chiave</w:t>
            </w:r>
          </w:p>
        </w:tc>
        <w:tc>
          <w:tcPr>
            <w:tcW w:w="4920" w:type="dxa"/>
          </w:tcPr>
          <w:p w14:paraId="0AE0B4FB" w14:textId="77777777" w:rsidR="00AF0D2B" w:rsidRDefault="00C917AC">
            <w:pPr>
              <w:pStyle w:val="TableParagraph"/>
              <w:spacing w:before="116"/>
              <w:ind w:left="97"/>
              <w:rPr>
                <w:rFonts w:ascii="Arial"/>
                <w:b/>
                <w:sz w:val="18"/>
              </w:rPr>
            </w:pPr>
            <w:r>
              <w:rPr>
                <w:rFonts w:ascii="Arial"/>
                <w:b/>
                <w:sz w:val="18"/>
              </w:rPr>
              <w:t>Traguardi per lo sviluppo delle competenze</w:t>
            </w:r>
          </w:p>
        </w:tc>
        <w:tc>
          <w:tcPr>
            <w:tcW w:w="5820" w:type="dxa"/>
          </w:tcPr>
          <w:p w14:paraId="698BBF72" w14:textId="77777777" w:rsidR="00AF0D2B" w:rsidRDefault="00C917AC">
            <w:pPr>
              <w:pStyle w:val="TableParagraph"/>
              <w:spacing w:before="116"/>
              <w:ind w:left="97"/>
              <w:rPr>
                <w:rFonts w:ascii="Arial"/>
                <w:b/>
                <w:sz w:val="18"/>
              </w:rPr>
            </w:pPr>
            <w:r>
              <w:rPr>
                <w:rFonts w:ascii="Arial"/>
                <w:b/>
                <w:sz w:val="18"/>
              </w:rPr>
              <w:t>Obiettivi di apprendimento</w:t>
            </w:r>
          </w:p>
        </w:tc>
      </w:tr>
      <w:tr w:rsidR="00AF0D2B" w14:paraId="0368D535" w14:textId="77777777">
        <w:trPr>
          <w:trHeight w:val="7350"/>
        </w:trPr>
        <w:tc>
          <w:tcPr>
            <w:tcW w:w="2055" w:type="dxa"/>
          </w:tcPr>
          <w:p w14:paraId="7798BAD1" w14:textId="77777777" w:rsidR="00AF0D2B" w:rsidRDefault="00C917AC">
            <w:pPr>
              <w:pStyle w:val="TableParagraph"/>
              <w:spacing w:before="106" w:line="288" w:lineRule="auto"/>
              <w:ind w:left="97" w:right="723"/>
              <w:rPr>
                <w:sz w:val="24"/>
              </w:rPr>
            </w:pPr>
            <w:r>
              <w:rPr>
                <w:sz w:val="24"/>
              </w:rPr>
              <w:t>Competenza alfabetica</w:t>
            </w:r>
          </w:p>
          <w:p w14:paraId="3943E81A" w14:textId="77777777" w:rsidR="00AF0D2B" w:rsidRDefault="00C917AC">
            <w:pPr>
              <w:pStyle w:val="TableParagraph"/>
              <w:spacing w:line="274" w:lineRule="exact"/>
              <w:ind w:left="97"/>
              <w:rPr>
                <w:sz w:val="24"/>
              </w:rPr>
            </w:pPr>
            <w:r>
              <w:rPr>
                <w:sz w:val="24"/>
              </w:rPr>
              <w:t>funzionale</w:t>
            </w:r>
          </w:p>
          <w:p w14:paraId="7D2BF0CD" w14:textId="77777777" w:rsidR="00AF0D2B" w:rsidRDefault="00AF0D2B">
            <w:pPr>
              <w:pStyle w:val="TableParagraph"/>
              <w:spacing w:before="6"/>
              <w:ind w:left="0"/>
              <w:rPr>
                <w:b/>
                <w:sz w:val="25"/>
              </w:rPr>
            </w:pPr>
          </w:p>
          <w:p w14:paraId="19C1F3FE" w14:textId="77777777" w:rsidR="00AF0D2B" w:rsidRDefault="00C917AC">
            <w:pPr>
              <w:pStyle w:val="TableParagraph"/>
              <w:spacing w:line="288" w:lineRule="auto"/>
              <w:ind w:left="97" w:right="416"/>
              <w:rPr>
                <w:sz w:val="24"/>
              </w:rPr>
            </w:pPr>
            <w:r>
              <w:rPr>
                <w:sz w:val="24"/>
              </w:rPr>
              <w:t>Competenza multilinguistica</w:t>
            </w:r>
          </w:p>
          <w:p w14:paraId="40BA1324" w14:textId="77777777" w:rsidR="00AF0D2B" w:rsidRDefault="00AF0D2B">
            <w:pPr>
              <w:pStyle w:val="TableParagraph"/>
              <w:spacing w:before="8"/>
              <w:ind w:left="0"/>
              <w:rPr>
                <w:b/>
                <w:sz w:val="20"/>
              </w:rPr>
            </w:pPr>
          </w:p>
          <w:p w14:paraId="3D7D2AF0" w14:textId="77777777" w:rsidR="00AF0D2B" w:rsidRDefault="00C917AC">
            <w:pPr>
              <w:pStyle w:val="TableParagraph"/>
              <w:spacing w:line="288" w:lineRule="auto"/>
              <w:ind w:left="97" w:right="530"/>
              <w:rPr>
                <w:sz w:val="24"/>
              </w:rPr>
            </w:pPr>
            <w:r>
              <w:rPr>
                <w:sz w:val="24"/>
              </w:rPr>
              <w:t>Competenza matematica e competenza in</w:t>
            </w:r>
          </w:p>
          <w:p w14:paraId="05E51162" w14:textId="77777777" w:rsidR="00AF0D2B" w:rsidRDefault="00C917AC">
            <w:pPr>
              <w:pStyle w:val="TableParagraph"/>
              <w:spacing w:line="288" w:lineRule="auto"/>
              <w:ind w:left="97" w:right="97"/>
              <w:rPr>
                <w:sz w:val="24"/>
              </w:rPr>
            </w:pPr>
            <w:r>
              <w:rPr>
                <w:sz w:val="24"/>
              </w:rPr>
              <w:t>scienze, tecnologie e ingegneria</w:t>
            </w:r>
          </w:p>
          <w:p w14:paraId="3FD8880F" w14:textId="77777777" w:rsidR="00AF0D2B" w:rsidRDefault="00AF0D2B">
            <w:pPr>
              <w:pStyle w:val="TableParagraph"/>
              <w:spacing w:before="4"/>
              <w:ind w:left="0"/>
              <w:rPr>
                <w:b/>
                <w:sz w:val="20"/>
              </w:rPr>
            </w:pPr>
          </w:p>
          <w:p w14:paraId="70E88EC6" w14:textId="77777777" w:rsidR="00AF0D2B" w:rsidRDefault="00C917AC">
            <w:pPr>
              <w:pStyle w:val="TableParagraph"/>
              <w:spacing w:line="288" w:lineRule="auto"/>
              <w:ind w:left="97" w:right="723"/>
              <w:rPr>
                <w:sz w:val="24"/>
              </w:rPr>
            </w:pPr>
            <w:r>
              <w:rPr>
                <w:sz w:val="24"/>
              </w:rPr>
              <w:t>Competenza digitale</w:t>
            </w:r>
          </w:p>
          <w:p w14:paraId="24BA2E47" w14:textId="77777777" w:rsidR="00AF0D2B" w:rsidRDefault="00AF0D2B">
            <w:pPr>
              <w:pStyle w:val="TableParagraph"/>
              <w:spacing w:before="8"/>
              <w:ind w:left="0"/>
              <w:rPr>
                <w:b/>
                <w:sz w:val="20"/>
              </w:rPr>
            </w:pPr>
          </w:p>
          <w:p w14:paraId="158E2673" w14:textId="77777777" w:rsidR="00AF0D2B" w:rsidRDefault="00C917AC">
            <w:pPr>
              <w:pStyle w:val="TableParagraph"/>
              <w:spacing w:line="288" w:lineRule="auto"/>
              <w:ind w:left="97" w:right="217"/>
              <w:rPr>
                <w:sz w:val="24"/>
              </w:rPr>
            </w:pPr>
            <w:r>
              <w:rPr>
                <w:sz w:val="24"/>
              </w:rPr>
              <w:t>Competenza personale, sociale e capacità di imparare a imparare</w:t>
            </w:r>
          </w:p>
        </w:tc>
        <w:tc>
          <w:tcPr>
            <w:tcW w:w="4920" w:type="dxa"/>
          </w:tcPr>
          <w:p w14:paraId="0965B64A" w14:textId="77777777" w:rsidR="00AF0D2B" w:rsidRDefault="00C917AC">
            <w:pPr>
              <w:pStyle w:val="TableParagraph"/>
              <w:spacing w:before="106"/>
              <w:ind w:left="97"/>
              <w:rPr>
                <w:sz w:val="24"/>
              </w:rPr>
            </w:pPr>
            <w:r>
              <w:rPr>
                <w:sz w:val="24"/>
              </w:rPr>
              <w:t>L’alunna/o:</w:t>
            </w:r>
          </w:p>
          <w:p w14:paraId="1E0EE451" w14:textId="77777777" w:rsidR="00AF0D2B" w:rsidRDefault="00C917AC">
            <w:pPr>
              <w:pStyle w:val="TableParagraph"/>
              <w:numPr>
                <w:ilvl w:val="0"/>
                <w:numId w:val="4"/>
              </w:numPr>
              <w:tabs>
                <w:tab w:val="left" w:pos="817"/>
                <w:tab w:val="left" w:pos="818"/>
              </w:tabs>
              <w:spacing w:before="53" w:line="288" w:lineRule="auto"/>
              <w:ind w:right="400"/>
              <w:rPr>
                <w:sz w:val="24"/>
              </w:rPr>
            </w:pPr>
            <w:r>
              <w:rPr>
                <w:sz w:val="24"/>
              </w:rPr>
              <w:t xml:space="preserve">Acquisisce consapevolezza dell’incidenza della Costituzione </w:t>
            </w:r>
            <w:r>
              <w:rPr>
                <w:spacing w:val="-4"/>
                <w:sz w:val="24"/>
              </w:rPr>
              <w:t xml:space="preserve">nella </w:t>
            </w:r>
            <w:r>
              <w:rPr>
                <w:sz w:val="24"/>
              </w:rPr>
              <w:t>storia della Repubblica</w:t>
            </w:r>
          </w:p>
          <w:p w14:paraId="3C59AA14" w14:textId="77777777" w:rsidR="00AF0D2B" w:rsidRDefault="00C917AC">
            <w:pPr>
              <w:pStyle w:val="TableParagraph"/>
              <w:numPr>
                <w:ilvl w:val="0"/>
                <w:numId w:val="4"/>
              </w:numPr>
              <w:tabs>
                <w:tab w:val="left" w:pos="817"/>
                <w:tab w:val="left" w:pos="818"/>
              </w:tabs>
              <w:spacing w:line="272" w:lineRule="exact"/>
              <w:ind w:hanging="361"/>
              <w:rPr>
                <w:sz w:val="24"/>
              </w:rPr>
            </w:pPr>
            <w:r>
              <w:rPr>
                <w:sz w:val="24"/>
              </w:rPr>
              <w:t>Conosce i principi costituzionali</w:t>
            </w:r>
          </w:p>
          <w:p w14:paraId="56DE9303" w14:textId="77777777" w:rsidR="00AF0D2B" w:rsidRDefault="00C917AC">
            <w:pPr>
              <w:pStyle w:val="TableParagraph"/>
              <w:spacing w:before="54" w:line="288" w:lineRule="auto"/>
              <w:ind w:right="207"/>
              <w:jc w:val="both"/>
              <w:rPr>
                <w:sz w:val="24"/>
              </w:rPr>
            </w:pPr>
            <w:r>
              <w:rPr>
                <w:sz w:val="24"/>
              </w:rPr>
              <w:t>fondamentali della carta costituzionale e la relazione con la vita sociale e politica del nostro paese;</w:t>
            </w:r>
          </w:p>
          <w:p w14:paraId="33BABA73" w14:textId="77777777" w:rsidR="00AF0D2B" w:rsidRDefault="00C917AC">
            <w:pPr>
              <w:pStyle w:val="TableParagraph"/>
              <w:numPr>
                <w:ilvl w:val="0"/>
                <w:numId w:val="4"/>
              </w:numPr>
              <w:tabs>
                <w:tab w:val="left" w:pos="878"/>
              </w:tabs>
              <w:spacing w:line="288" w:lineRule="auto"/>
              <w:ind w:right="233"/>
              <w:jc w:val="both"/>
              <w:rPr>
                <w:sz w:val="24"/>
              </w:rPr>
            </w:pPr>
            <w:r>
              <w:tab/>
            </w:r>
            <w:r>
              <w:rPr>
                <w:sz w:val="24"/>
              </w:rPr>
              <w:t xml:space="preserve">Riconosce nella realtà sociale e </w:t>
            </w:r>
            <w:r>
              <w:rPr>
                <w:spacing w:val="-3"/>
                <w:sz w:val="24"/>
              </w:rPr>
              <w:t xml:space="preserve">politica </w:t>
            </w:r>
            <w:r>
              <w:rPr>
                <w:sz w:val="24"/>
              </w:rPr>
              <w:t>le declinazioni dei concetti di</w:t>
            </w:r>
          </w:p>
          <w:p w14:paraId="1D8F97E2" w14:textId="77777777" w:rsidR="00AF0D2B" w:rsidRDefault="00C917AC">
            <w:pPr>
              <w:pStyle w:val="TableParagraph"/>
              <w:tabs>
                <w:tab w:val="left" w:pos="3697"/>
              </w:tabs>
              <w:spacing w:line="288" w:lineRule="auto"/>
              <w:ind w:right="193"/>
              <w:rPr>
                <w:sz w:val="24"/>
              </w:rPr>
            </w:pPr>
            <w:r>
              <w:rPr>
                <w:sz w:val="24"/>
              </w:rPr>
              <w:t xml:space="preserve">Democrazia, Repubblica e il legame </w:t>
            </w:r>
            <w:r>
              <w:rPr>
                <w:spacing w:val="-6"/>
                <w:sz w:val="24"/>
              </w:rPr>
              <w:t xml:space="preserve">con </w:t>
            </w:r>
            <w:r>
              <w:rPr>
                <w:sz w:val="24"/>
              </w:rPr>
              <w:t>gli Organi Costituzionali</w:t>
            </w:r>
            <w:r>
              <w:rPr>
                <w:sz w:val="24"/>
              </w:rPr>
              <w:tab/>
              <w:t>della Repubblica</w:t>
            </w:r>
          </w:p>
          <w:p w14:paraId="28C2853B" w14:textId="77777777" w:rsidR="00AF0D2B" w:rsidRDefault="00C917AC">
            <w:pPr>
              <w:pStyle w:val="TableParagraph"/>
              <w:numPr>
                <w:ilvl w:val="0"/>
                <w:numId w:val="4"/>
              </w:numPr>
              <w:tabs>
                <w:tab w:val="left" w:pos="818"/>
              </w:tabs>
              <w:spacing w:line="247" w:lineRule="auto"/>
              <w:ind w:right="206"/>
              <w:jc w:val="both"/>
              <w:rPr>
                <w:sz w:val="24"/>
              </w:rPr>
            </w:pPr>
            <w:r>
              <w:rPr>
                <w:sz w:val="24"/>
              </w:rPr>
              <w:t>Comprende il ruolo delle organizzazioni internazionali e dei principali organismi di cooperazione internazionale</w:t>
            </w:r>
          </w:p>
          <w:p w14:paraId="497DF0E4" w14:textId="77777777" w:rsidR="00AF0D2B" w:rsidRDefault="00C917AC">
            <w:pPr>
              <w:pStyle w:val="TableParagraph"/>
              <w:numPr>
                <w:ilvl w:val="0"/>
                <w:numId w:val="4"/>
              </w:numPr>
              <w:tabs>
                <w:tab w:val="left" w:pos="818"/>
              </w:tabs>
              <w:ind w:hanging="361"/>
              <w:jc w:val="both"/>
              <w:rPr>
                <w:sz w:val="24"/>
              </w:rPr>
            </w:pPr>
            <w:r>
              <w:rPr>
                <w:sz w:val="24"/>
              </w:rPr>
              <w:t>Conosce e fa proprie le norme di</w:t>
            </w:r>
          </w:p>
          <w:p w14:paraId="7F8F271A" w14:textId="77777777" w:rsidR="00AF0D2B" w:rsidRDefault="00C917AC">
            <w:pPr>
              <w:pStyle w:val="TableParagraph"/>
              <w:spacing w:line="247" w:lineRule="auto"/>
              <w:ind w:right="153"/>
              <w:jc w:val="both"/>
              <w:rPr>
                <w:sz w:val="24"/>
              </w:rPr>
            </w:pPr>
            <w:r>
              <w:rPr>
                <w:sz w:val="24"/>
              </w:rPr>
              <w:t xml:space="preserve">comportamenti consapevolmente </w:t>
            </w:r>
            <w:r>
              <w:rPr>
                <w:spacing w:val="-3"/>
                <w:sz w:val="24"/>
              </w:rPr>
              <w:t xml:space="preserve">corretti </w:t>
            </w:r>
            <w:r>
              <w:rPr>
                <w:sz w:val="24"/>
              </w:rPr>
              <w:t>e responsabili di cittadinanza attiva</w:t>
            </w:r>
          </w:p>
          <w:p w14:paraId="31DC0D34" w14:textId="77777777" w:rsidR="00AF0D2B" w:rsidRDefault="00C917AC">
            <w:pPr>
              <w:pStyle w:val="TableParagraph"/>
              <w:numPr>
                <w:ilvl w:val="0"/>
                <w:numId w:val="4"/>
              </w:numPr>
              <w:tabs>
                <w:tab w:val="left" w:pos="818"/>
              </w:tabs>
              <w:ind w:hanging="361"/>
              <w:jc w:val="both"/>
              <w:rPr>
                <w:sz w:val="24"/>
              </w:rPr>
            </w:pPr>
            <w:r>
              <w:rPr>
                <w:sz w:val="24"/>
              </w:rPr>
              <w:t>Adotta nella vita quotidiana</w:t>
            </w:r>
          </w:p>
          <w:p w14:paraId="61F34800" w14:textId="77777777" w:rsidR="00AF0D2B" w:rsidRDefault="00C917AC">
            <w:pPr>
              <w:pStyle w:val="TableParagraph"/>
              <w:spacing w:before="8" w:line="247" w:lineRule="auto"/>
              <w:ind w:right="220"/>
              <w:jc w:val="both"/>
              <w:rPr>
                <w:sz w:val="24"/>
              </w:rPr>
            </w:pPr>
            <w:r>
              <w:rPr>
                <w:sz w:val="24"/>
              </w:rPr>
              <w:t>comportamenti responsabili per la tutela e il rispetto dell’ambiente e delle risorse naturali</w:t>
            </w:r>
          </w:p>
        </w:tc>
        <w:tc>
          <w:tcPr>
            <w:tcW w:w="5820" w:type="dxa"/>
          </w:tcPr>
          <w:p w14:paraId="4D1E061C" w14:textId="77777777" w:rsidR="00AF0D2B" w:rsidRDefault="00AF0D2B">
            <w:pPr>
              <w:pStyle w:val="TableParagraph"/>
              <w:spacing w:before="11"/>
              <w:ind w:left="0"/>
              <w:rPr>
                <w:b/>
                <w:sz w:val="29"/>
              </w:rPr>
            </w:pPr>
          </w:p>
          <w:p w14:paraId="13DD3F69" w14:textId="77777777" w:rsidR="00AF0D2B" w:rsidRDefault="00C917AC">
            <w:pPr>
              <w:pStyle w:val="TableParagraph"/>
              <w:numPr>
                <w:ilvl w:val="0"/>
                <w:numId w:val="3"/>
              </w:numPr>
              <w:tabs>
                <w:tab w:val="left" w:pos="817"/>
                <w:tab w:val="left" w:pos="818"/>
              </w:tabs>
              <w:spacing w:line="288" w:lineRule="auto"/>
              <w:ind w:right="553"/>
              <w:rPr>
                <w:sz w:val="24"/>
              </w:rPr>
            </w:pPr>
            <w:r>
              <w:rPr>
                <w:sz w:val="24"/>
              </w:rPr>
              <w:t>Conoscere e comprendere il valore dell’ONU: Organismi e agenzie internazionali</w:t>
            </w:r>
          </w:p>
          <w:p w14:paraId="29D64D74" w14:textId="77777777" w:rsidR="00AF0D2B" w:rsidRDefault="00C917AC">
            <w:pPr>
              <w:pStyle w:val="TableParagraph"/>
              <w:numPr>
                <w:ilvl w:val="0"/>
                <w:numId w:val="3"/>
              </w:numPr>
              <w:tabs>
                <w:tab w:val="left" w:pos="817"/>
                <w:tab w:val="left" w:pos="818"/>
              </w:tabs>
              <w:spacing w:line="288" w:lineRule="auto"/>
              <w:ind w:right="207"/>
              <w:rPr>
                <w:sz w:val="24"/>
              </w:rPr>
            </w:pPr>
            <w:r>
              <w:rPr>
                <w:sz w:val="24"/>
              </w:rPr>
              <w:t xml:space="preserve">Conoscere in modo sistematico la Costituzione della Repubblica Italiana, i principi </w:t>
            </w:r>
            <w:r>
              <w:rPr>
                <w:spacing w:val="-2"/>
                <w:sz w:val="24"/>
              </w:rPr>
              <w:t xml:space="preserve">fondamentali, </w:t>
            </w:r>
            <w:r>
              <w:rPr>
                <w:sz w:val="24"/>
              </w:rPr>
              <w:t>i diritti e i doveri.</w:t>
            </w:r>
          </w:p>
          <w:p w14:paraId="1D66185C" w14:textId="77777777" w:rsidR="00AF0D2B" w:rsidRDefault="00C917AC">
            <w:pPr>
              <w:pStyle w:val="TableParagraph"/>
              <w:numPr>
                <w:ilvl w:val="0"/>
                <w:numId w:val="3"/>
              </w:numPr>
              <w:tabs>
                <w:tab w:val="left" w:pos="817"/>
                <w:tab w:val="left" w:pos="818"/>
              </w:tabs>
              <w:spacing w:line="288" w:lineRule="auto"/>
              <w:ind w:right="747"/>
              <w:rPr>
                <w:sz w:val="24"/>
              </w:rPr>
            </w:pPr>
            <w:r>
              <w:rPr>
                <w:sz w:val="24"/>
              </w:rPr>
              <w:t xml:space="preserve">Conoscere e comprendere le fonti del </w:t>
            </w:r>
            <w:r>
              <w:rPr>
                <w:spacing w:val="-3"/>
                <w:sz w:val="24"/>
              </w:rPr>
              <w:t xml:space="preserve">diritto </w:t>
            </w:r>
            <w:r>
              <w:rPr>
                <w:sz w:val="24"/>
              </w:rPr>
              <w:t>italiano</w:t>
            </w:r>
          </w:p>
          <w:p w14:paraId="70C14441" w14:textId="77777777" w:rsidR="00AF0D2B" w:rsidRDefault="00C917AC">
            <w:pPr>
              <w:pStyle w:val="TableParagraph"/>
              <w:numPr>
                <w:ilvl w:val="0"/>
                <w:numId w:val="3"/>
              </w:numPr>
              <w:tabs>
                <w:tab w:val="left" w:pos="817"/>
                <w:tab w:val="left" w:pos="818"/>
              </w:tabs>
              <w:spacing w:line="288" w:lineRule="auto"/>
              <w:ind w:right="213"/>
              <w:rPr>
                <w:sz w:val="24"/>
              </w:rPr>
            </w:pPr>
            <w:r>
              <w:rPr>
                <w:sz w:val="24"/>
              </w:rPr>
              <w:t xml:space="preserve">Comprendere i processi da cui ha avuto origine </w:t>
            </w:r>
            <w:r>
              <w:rPr>
                <w:spacing w:val="-9"/>
                <w:sz w:val="24"/>
              </w:rPr>
              <w:t xml:space="preserve">la </w:t>
            </w:r>
            <w:r>
              <w:rPr>
                <w:sz w:val="24"/>
              </w:rPr>
              <w:t>Costituzione come sistema di valori condivisi</w:t>
            </w:r>
          </w:p>
          <w:p w14:paraId="416472B7" w14:textId="77777777" w:rsidR="00AF0D2B" w:rsidRDefault="00C917AC">
            <w:pPr>
              <w:pStyle w:val="TableParagraph"/>
              <w:numPr>
                <w:ilvl w:val="0"/>
                <w:numId w:val="3"/>
              </w:numPr>
              <w:tabs>
                <w:tab w:val="left" w:pos="817"/>
                <w:tab w:val="left" w:pos="818"/>
              </w:tabs>
              <w:spacing w:line="274" w:lineRule="exact"/>
              <w:ind w:hanging="361"/>
              <w:rPr>
                <w:sz w:val="24"/>
              </w:rPr>
            </w:pPr>
            <w:r>
              <w:rPr>
                <w:sz w:val="24"/>
              </w:rPr>
              <w:t>Trasmettere una cultura di contrasto alle mafie</w:t>
            </w:r>
          </w:p>
          <w:p w14:paraId="4591AF1F" w14:textId="77777777" w:rsidR="00AF0D2B" w:rsidRDefault="00C917AC">
            <w:pPr>
              <w:pStyle w:val="TableParagraph"/>
              <w:numPr>
                <w:ilvl w:val="0"/>
                <w:numId w:val="3"/>
              </w:numPr>
              <w:tabs>
                <w:tab w:val="left" w:pos="817"/>
                <w:tab w:val="left" w:pos="818"/>
              </w:tabs>
              <w:spacing w:before="42" w:line="288" w:lineRule="auto"/>
              <w:ind w:right="100"/>
              <w:rPr>
                <w:sz w:val="24"/>
              </w:rPr>
            </w:pPr>
            <w:r>
              <w:rPr>
                <w:sz w:val="24"/>
              </w:rPr>
              <w:t>Acquisire il senso della legalità e lo sviluppo di un’etica della responsabilità, al fine di promuovere azioni finalizzate al miglioramento continuo del proprio contesto di vita</w:t>
            </w:r>
          </w:p>
          <w:p w14:paraId="00F80D89" w14:textId="77777777" w:rsidR="00AF0D2B" w:rsidRDefault="00C917AC">
            <w:pPr>
              <w:pStyle w:val="TableParagraph"/>
              <w:numPr>
                <w:ilvl w:val="0"/>
                <w:numId w:val="3"/>
              </w:numPr>
              <w:tabs>
                <w:tab w:val="left" w:pos="817"/>
                <w:tab w:val="left" w:pos="818"/>
              </w:tabs>
              <w:spacing w:line="288" w:lineRule="auto"/>
              <w:ind w:right="320"/>
              <w:rPr>
                <w:sz w:val="24"/>
              </w:rPr>
            </w:pPr>
            <w:r>
              <w:rPr>
                <w:sz w:val="24"/>
              </w:rPr>
              <w:t xml:space="preserve">Prendere coscienza di concetti come lo </w:t>
            </w:r>
            <w:r>
              <w:rPr>
                <w:spacing w:val="-3"/>
                <w:sz w:val="24"/>
              </w:rPr>
              <w:t xml:space="preserve">Sviluppo </w:t>
            </w:r>
            <w:r>
              <w:rPr>
                <w:sz w:val="24"/>
              </w:rPr>
              <w:t>Sostenibile, la tutela della Biodiversità e del</w:t>
            </w:r>
          </w:p>
          <w:p w14:paraId="472BE902" w14:textId="77777777" w:rsidR="00AF0D2B" w:rsidRDefault="00C917AC">
            <w:pPr>
              <w:pStyle w:val="TableParagraph"/>
              <w:spacing w:line="274" w:lineRule="exact"/>
              <w:rPr>
                <w:sz w:val="24"/>
              </w:rPr>
            </w:pPr>
            <w:r>
              <w:rPr>
                <w:sz w:val="24"/>
              </w:rPr>
              <w:t>Turismo sostenibile</w:t>
            </w:r>
          </w:p>
          <w:p w14:paraId="7A96B9F5" w14:textId="77777777" w:rsidR="00AF0D2B" w:rsidRDefault="00C917AC">
            <w:pPr>
              <w:pStyle w:val="TableParagraph"/>
              <w:numPr>
                <w:ilvl w:val="0"/>
                <w:numId w:val="3"/>
              </w:numPr>
              <w:tabs>
                <w:tab w:val="left" w:pos="817"/>
                <w:tab w:val="left" w:pos="818"/>
              </w:tabs>
              <w:spacing w:before="47" w:line="288" w:lineRule="auto"/>
              <w:ind w:right="481"/>
              <w:rPr>
                <w:sz w:val="24"/>
              </w:rPr>
            </w:pPr>
            <w:r>
              <w:rPr>
                <w:sz w:val="24"/>
              </w:rPr>
              <w:t>Educare alla salute, con particolare riferimento alla tematica delle dipendenze</w:t>
            </w:r>
          </w:p>
        </w:tc>
      </w:tr>
    </w:tbl>
    <w:p w14:paraId="67C806A0" w14:textId="77777777" w:rsidR="00AF0D2B" w:rsidRDefault="00AF0D2B">
      <w:pPr>
        <w:spacing w:line="288" w:lineRule="auto"/>
        <w:rPr>
          <w:sz w:val="24"/>
        </w:rPr>
        <w:sectPr w:rsidR="00AF0D2B">
          <w:pgSz w:w="16860" w:h="11920" w:orient="landscape"/>
          <w:pgMar w:top="1120" w:right="1360" w:bottom="920" w:left="1220" w:header="0" w:footer="739" w:gutter="0"/>
          <w:cols w:space="720"/>
        </w:sectPr>
      </w:pPr>
    </w:p>
    <w:p w14:paraId="7FB3270D" w14:textId="77777777" w:rsidR="00AF0D2B" w:rsidRDefault="00AF0D2B">
      <w:pPr>
        <w:pStyle w:val="Corpotesto"/>
        <w:spacing w:before="9"/>
        <w:rPr>
          <w:b/>
          <w:sz w:val="27"/>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5"/>
        <w:gridCol w:w="4920"/>
        <w:gridCol w:w="5820"/>
      </w:tblGrid>
      <w:tr w:rsidR="00AF0D2B" w14:paraId="61E5377A" w14:textId="77777777">
        <w:trPr>
          <w:trHeight w:val="6720"/>
        </w:trPr>
        <w:tc>
          <w:tcPr>
            <w:tcW w:w="2055" w:type="dxa"/>
          </w:tcPr>
          <w:p w14:paraId="16EE1264" w14:textId="77777777" w:rsidR="00AF0D2B" w:rsidRDefault="00C917AC">
            <w:pPr>
              <w:pStyle w:val="TableParagraph"/>
              <w:spacing w:before="106" w:line="288" w:lineRule="auto"/>
              <w:ind w:left="97" w:right="476"/>
              <w:rPr>
                <w:sz w:val="24"/>
              </w:rPr>
            </w:pPr>
            <w:r>
              <w:rPr>
                <w:sz w:val="24"/>
              </w:rPr>
              <w:t>Competenza in materia di</w:t>
            </w:r>
          </w:p>
          <w:p w14:paraId="464432C3" w14:textId="77777777" w:rsidR="00AF0D2B" w:rsidRDefault="00C917AC">
            <w:pPr>
              <w:pStyle w:val="TableParagraph"/>
              <w:spacing w:line="274" w:lineRule="exact"/>
              <w:ind w:left="97"/>
              <w:rPr>
                <w:sz w:val="24"/>
              </w:rPr>
            </w:pPr>
            <w:r>
              <w:rPr>
                <w:sz w:val="24"/>
              </w:rPr>
              <w:t>cittadinanza</w:t>
            </w:r>
          </w:p>
          <w:p w14:paraId="415C31AA" w14:textId="77777777" w:rsidR="00AF0D2B" w:rsidRDefault="00AF0D2B">
            <w:pPr>
              <w:pStyle w:val="TableParagraph"/>
              <w:spacing w:before="6"/>
              <w:ind w:left="0"/>
              <w:rPr>
                <w:b/>
                <w:sz w:val="25"/>
              </w:rPr>
            </w:pPr>
          </w:p>
          <w:p w14:paraId="08EA23E6" w14:textId="77777777" w:rsidR="00AF0D2B" w:rsidRDefault="00C917AC">
            <w:pPr>
              <w:pStyle w:val="TableParagraph"/>
              <w:spacing w:line="288" w:lineRule="auto"/>
              <w:ind w:left="97" w:right="443"/>
              <w:rPr>
                <w:sz w:val="24"/>
              </w:rPr>
            </w:pPr>
            <w:r>
              <w:rPr>
                <w:sz w:val="24"/>
              </w:rPr>
              <w:t>Competenza imprenditoriale</w:t>
            </w:r>
          </w:p>
          <w:p w14:paraId="196FD991" w14:textId="77777777" w:rsidR="00AF0D2B" w:rsidRDefault="00AF0D2B">
            <w:pPr>
              <w:pStyle w:val="TableParagraph"/>
              <w:spacing w:before="8"/>
              <w:ind w:left="0"/>
              <w:rPr>
                <w:b/>
                <w:sz w:val="20"/>
              </w:rPr>
            </w:pPr>
          </w:p>
          <w:p w14:paraId="72FA4D30" w14:textId="77777777" w:rsidR="00AF0D2B" w:rsidRDefault="00C917AC">
            <w:pPr>
              <w:pStyle w:val="TableParagraph"/>
              <w:spacing w:line="288" w:lineRule="auto"/>
              <w:ind w:left="97" w:right="476"/>
              <w:rPr>
                <w:sz w:val="24"/>
              </w:rPr>
            </w:pPr>
            <w:r>
              <w:rPr>
                <w:sz w:val="24"/>
              </w:rPr>
              <w:t>Competenza in materia di</w:t>
            </w:r>
          </w:p>
          <w:p w14:paraId="07702F84" w14:textId="77777777" w:rsidR="00AF0D2B" w:rsidRDefault="00C917AC">
            <w:pPr>
              <w:pStyle w:val="TableParagraph"/>
              <w:spacing w:line="288" w:lineRule="auto"/>
              <w:ind w:left="97" w:right="130"/>
              <w:rPr>
                <w:sz w:val="24"/>
              </w:rPr>
            </w:pPr>
            <w:r>
              <w:rPr>
                <w:sz w:val="24"/>
              </w:rPr>
              <w:t>consapevolezza ed espressione</w:t>
            </w:r>
          </w:p>
          <w:p w14:paraId="75DB7ED7" w14:textId="77777777" w:rsidR="00AF0D2B" w:rsidRDefault="00C917AC">
            <w:pPr>
              <w:pStyle w:val="TableParagraph"/>
              <w:spacing w:line="274" w:lineRule="exact"/>
              <w:ind w:left="97"/>
              <w:rPr>
                <w:sz w:val="24"/>
              </w:rPr>
            </w:pPr>
            <w:r>
              <w:rPr>
                <w:sz w:val="24"/>
              </w:rPr>
              <w:t>culturali</w:t>
            </w:r>
          </w:p>
        </w:tc>
        <w:tc>
          <w:tcPr>
            <w:tcW w:w="4920" w:type="dxa"/>
          </w:tcPr>
          <w:p w14:paraId="009DFE89" w14:textId="77777777" w:rsidR="00AF0D2B" w:rsidRDefault="00C917AC">
            <w:pPr>
              <w:pStyle w:val="TableParagraph"/>
              <w:numPr>
                <w:ilvl w:val="0"/>
                <w:numId w:val="2"/>
              </w:numPr>
              <w:tabs>
                <w:tab w:val="left" w:pos="817"/>
                <w:tab w:val="left" w:pos="818"/>
              </w:tabs>
              <w:spacing w:before="105" w:line="247" w:lineRule="auto"/>
              <w:ind w:right="293"/>
              <w:rPr>
                <w:sz w:val="24"/>
              </w:rPr>
            </w:pPr>
            <w:r>
              <w:rPr>
                <w:sz w:val="24"/>
              </w:rPr>
              <w:t xml:space="preserve">Promuove azioni per l’integrazione e </w:t>
            </w:r>
            <w:r>
              <w:rPr>
                <w:spacing w:val="-9"/>
                <w:sz w:val="24"/>
              </w:rPr>
              <w:t xml:space="preserve">la </w:t>
            </w:r>
            <w:r>
              <w:rPr>
                <w:sz w:val="24"/>
              </w:rPr>
              <w:t>tutela dei diritti umani</w:t>
            </w:r>
          </w:p>
          <w:p w14:paraId="483A8E22" w14:textId="77777777" w:rsidR="00AF0D2B" w:rsidRDefault="00C917AC">
            <w:pPr>
              <w:pStyle w:val="TableParagraph"/>
              <w:numPr>
                <w:ilvl w:val="0"/>
                <w:numId w:val="2"/>
              </w:numPr>
              <w:tabs>
                <w:tab w:val="left" w:pos="817"/>
                <w:tab w:val="left" w:pos="818"/>
              </w:tabs>
              <w:spacing w:line="247" w:lineRule="auto"/>
              <w:ind w:right="100"/>
              <w:rPr>
                <w:sz w:val="24"/>
              </w:rPr>
            </w:pPr>
            <w:r>
              <w:rPr>
                <w:sz w:val="24"/>
              </w:rPr>
              <w:t xml:space="preserve">È consapevole che la convivenza civile </w:t>
            </w:r>
            <w:r>
              <w:rPr>
                <w:spacing w:val="-9"/>
                <w:sz w:val="24"/>
              </w:rPr>
              <w:t xml:space="preserve">si </w:t>
            </w:r>
            <w:r>
              <w:rPr>
                <w:sz w:val="24"/>
              </w:rPr>
              <w:t>fonda su un sistema di diritti e doveri</w:t>
            </w:r>
          </w:p>
          <w:p w14:paraId="096B8952" w14:textId="77777777" w:rsidR="00AF0D2B" w:rsidRDefault="00C917AC">
            <w:pPr>
              <w:pStyle w:val="TableParagraph"/>
              <w:numPr>
                <w:ilvl w:val="0"/>
                <w:numId w:val="2"/>
              </w:numPr>
              <w:tabs>
                <w:tab w:val="left" w:pos="817"/>
                <w:tab w:val="left" w:pos="818"/>
              </w:tabs>
              <w:spacing w:line="247" w:lineRule="auto"/>
              <w:ind w:right="133"/>
              <w:rPr>
                <w:sz w:val="24"/>
              </w:rPr>
            </w:pPr>
            <w:r>
              <w:rPr>
                <w:sz w:val="24"/>
              </w:rPr>
              <w:t xml:space="preserve">Sa distinguere l’identità digitale da un’identità reale e sa applicare le regole sulla privacy tutelando se stesso e il </w:t>
            </w:r>
            <w:r>
              <w:rPr>
                <w:spacing w:val="-5"/>
                <w:sz w:val="24"/>
              </w:rPr>
              <w:t xml:space="preserve">bene </w:t>
            </w:r>
            <w:r>
              <w:rPr>
                <w:sz w:val="24"/>
              </w:rPr>
              <w:t>collettivo.</w:t>
            </w:r>
          </w:p>
          <w:p w14:paraId="7D7FBAFE" w14:textId="77777777" w:rsidR="00AF0D2B" w:rsidRDefault="00C917AC">
            <w:pPr>
              <w:pStyle w:val="TableParagraph"/>
              <w:numPr>
                <w:ilvl w:val="0"/>
                <w:numId w:val="2"/>
              </w:numPr>
              <w:tabs>
                <w:tab w:val="left" w:pos="817"/>
                <w:tab w:val="left" w:pos="818"/>
              </w:tabs>
              <w:spacing w:before="2" w:line="247" w:lineRule="auto"/>
              <w:ind w:right="240"/>
              <w:rPr>
                <w:sz w:val="24"/>
              </w:rPr>
            </w:pPr>
            <w:r>
              <w:rPr>
                <w:sz w:val="24"/>
              </w:rPr>
              <w:t xml:space="preserve">Ha consapevolezza dell’identità </w:t>
            </w:r>
            <w:r>
              <w:rPr>
                <w:spacing w:val="-3"/>
                <w:sz w:val="24"/>
              </w:rPr>
              <w:t xml:space="preserve">digitale </w:t>
            </w:r>
            <w:r>
              <w:rPr>
                <w:sz w:val="24"/>
              </w:rPr>
              <w:t>come valore individuale e collettivo da preservare.</w:t>
            </w:r>
          </w:p>
          <w:p w14:paraId="2835A8EC" w14:textId="77777777" w:rsidR="00AF0D2B" w:rsidRDefault="00C917AC">
            <w:pPr>
              <w:pStyle w:val="TableParagraph"/>
              <w:numPr>
                <w:ilvl w:val="0"/>
                <w:numId w:val="2"/>
              </w:numPr>
              <w:tabs>
                <w:tab w:val="left" w:pos="817"/>
                <w:tab w:val="left" w:pos="818"/>
              </w:tabs>
              <w:spacing w:before="2" w:line="247" w:lineRule="auto"/>
              <w:ind w:right="577"/>
              <w:rPr>
                <w:sz w:val="24"/>
              </w:rPr>
            </w:pPr>
            <w:r>
              <w:rPr>
                <w:sz w:val="24"/>
              </w:rPr>
              <w:t>È in grado di argomentare</w:t>
            </w:r>
            <w:r>
              <w:rPr>
                <w:spacing w:val="-20"/>
                <w:sz w:val="24"/>
              </w:rPr>
              <w:t xml:space="preserve"> </w:t>
            </w:r>
            <w:r>
              <w:rPr>
                <w:sz w:val="24"/>
              </w:rPr>
              <w:t>attraverso diversi sistemi di comunicazione.</w:t>
            </w:r>
          </w:p>
          <w:p w14:paraId="2D9E28F2" w14:textId="77777777" w:rsidR="00AF0D2B" w:rsidRDefault="00C917AC">
            <w:pPr>
              <w:pStyle w:val="TableParagraph"/>
              <w:numPr>
                <w:ilvl w:val="0"/>
                <w:numId w:val="2"/>
              </w:numPr>
              <w:tabs>
                <w:tab w:val="left" w:pos="817"/>
                <w:tab w:val="left" w:pos="818"/>
              </w:tabs>
              <w:spacing w:line="247" w:lineRule="auto"/>
              <w:ind w:right="633"/>
              <w:rPr>
                <w:sz w:val="24"/>
              </w:rPr>
            </w:pPr>
            <w:r>
              <w:rPr>
                <w:sz w:val="24"/>
              </w:rPr>
              <w:t xml:space="preserve">È consapevole dei rischi della rete </w:t>
            </w:r>
            <w:r>
              <w:rPr>
                <w:spacing w:val="-17"/>
                <w:sz w:val="24"/>
              </w:rPr>
              <w:t xml:space="preserve">e </w:t>
            </w:r>
            <w:r>
              <w:rPr>
                <w:sz w:val="24"/>
              </w:rPr>
              <w:t>come riuscire a individuarli.</w:t>
            </w:r>
          </w:p>
          <w:p w14:paraId="2795A322" w14:textId="77777777" w:rsidR="00AF0D2B" w:rsidRDefault="00C917AC">
            <w:pPr>
              <w:pStyle w:val="TableParagraph"/>
              <w:numPr>
                <w:ilvl w:val="0"/>
                <w:numId w:val="2"/>
              </w:numPr>
              <w:tabs>
                <w:tab w:val="left" w:pos="817"/>
                <w:tab w:val="left" w:pos="818"/>
              </w:tabs>
              <w:spacing w:line="247" w:lineRule="auto"/>
              <w:ind w:right="620"/>
              <w:rPr>
                <w:sz w:val="24"/>
              </w:rPr>
            </w:pPr>
            <w:r>
              <w:rPr>
                <w:sz w:val="24"/>
              </w:rPr>
              <w:t>E’ in grado di ricercare ed utilizzare immagini e musica royalty free.</w:t>
            </w:r>
          </w:p>
          <w:p w14:paraId="32A01350" w14:textId="77777777" w:rsidR="00AF0D2B" w:rsidRDefault="00C917AC">
            <w:pPr>
              <w:pStyle w:val="TableParagraph"/>
              <w:numPr>
                <w:ilvl w:val="0"/>
                <w:numId w:val="2"/>
              </w:numPr>
              <w:tabs>
                <w:tab w:val="left" w:pos="817"/>
                <w:tab w:val="left" w:pos="818"/>
              </w:tabs>
              <w:spacing w:before="1" w:line="247" w:lineRule="auto"/>
              <w:ind w:right="500"/>
              <w:rPr>
                <w:sz w:val="24"/>
              </w:rPr>
            </w:pPr>
            <w:r>
              <w:rPr>
                <w:sz w:val="24"/>
              </w:rPr>
              <w:t>E’ in grado di costruire e condividere contenuti di conoscenza attraverso</w:t>
            </w:r>
          </w:p>
          <w:p w14:paraId="4211B43C" w14:textId="77777777" w:rsidR="00AF0D2B" w:rsidRDefault="00C917AC">
            <w:pPr>
              <w:pStyle w:val="TableParagraph"/>
              <w:spacing w:before="1" w:line="247" w:lineRule="auto"/>
              <w:ind w:right="175"/>
              <w:rPr>
                <w:sz w:val="24"/>
              </w:rPr>
            </w:pPr>
            <w:r>
              <w:rPr>
                <w:sz w:val="24"/>
              </w:rPr>
              <w:t>alcune web apps, da solo o in gruppo, su indicazioni dei docenti.</w:t>
            </w:r>
          </w:p>
        </w:tc>
        <w:tc>
          <w:tcPr>
            <w:tcW w:w="5820" w:type="dxa"/>
          </w:tcPr>
          <w:p w14:paraId="3C3C4946" w14:textId="77777777" w:rsidR="00AF0D2B" w:rsidRDefault="00C917AC">
            <w:pPr>
              <w:pStyle w:val="TableParagraph"/>
              <w:numPr>
                <w:ilvl w:val="0"/>
                <w:numId w:val="1"/>
              </w:numPr>
              <w:tabs>
                <w:tab w:val="left" w:pos="817"/>
                <w:tab w:val="left" w:pos="818"/>
              </w:tabs>
              <w:spacing w:before="105" w:line="288" w:lineRule="auto"/>
              <w:ind w:right="320"/>
              <w:rPr>
                <w:sz w:val="24"/>
              </w:rPr>
            </w:pPr>
            <w:r>
              <w:rPr>
                <w:sz w:val="24"/>
              </w:rPr>
              <w:t>Conoscere le questioni relative all’inquinamento ambientale</w:t>
            </w:r>
          </w:p>
          <w:p w14:paraId="6FD3D659" w14:textId="77777777" w:rsidR="00AF0D2B" w:rsidRDefault="00C917AC">
            <w:pPr>
              <w:pStyle w:val="TableParagraph"/>
              <w:numPr>
                <w:ilvl w:val="0"/>
                <w:numId w:val="1"/>
              </w:numPr>
              <w:tabs>
                <w:tab w:val="left" w:pos="817"/>
                <w:tab w:val="left" w:pos="818"/>
              </w:tabs>
              <w:spacing w:line="288" w:lineRule="auto"/>
              <w:ind w:right="486"/>
              <w:rPr>
                <w:sz w:val="24"/>
              </w:rPr>
            </w:pPr>
            <w:r>
              <w:rPr>
                <w:sz w:val="24"/>
              </w:rPr>
              <w:t xml:space="preserve">Comprendere il valore insito nella </w:t>
            </w:r>
            <w:r>
              <w:rPr>
                <w:spacing w:val="-2"/>
                <w:sz w:val="24"/>
              </w:rPr>
              <w:t xml:space="preserve">sostenibilità </w:t>
            </w:r>
            <w:r>
              <w:rPr>
                <w:sz w:val="24"/>
              </w:rPr>
              <w:t>energetica</w:t>
            </w:r>
          </w:p>
          <w:p w14:paraId="2CD2FEF5" w14:textId="77777777" w:rsidR="00AF0D2B" w:rsidRDefault="00C917AC">
            <w:pPr>
              <w:pStyle w:val="TableParagraph"/>
              <w:numPr>
                <w:ilvl w:val="0"/>
                <w:numId w:val="1"/>
              </w:numPr>
              <w:tabs>
                <w:tab w:val="left" w:pos="817"/>
                <w:tab w:val="left" w:pos="818"/>
              </w:tabs>
              <w:spacing w:line="288" w:lineRule="auto"/>
              <w:ind w:right="727"/>
              <w:rPr>
                <w:sz w:val="24"/>
              </w:rPr>
            </w:pPr>
            <w:r>
              <w:rPr>
                <w:sz w:val="24"/>
              </w:rPr>
              <w:t xml:space="preserve">Conoscere i nuclei fondamentali relativi </w:t>
            </w:r>
            <w:r>
              <w:rPr>
                <w:spacing w:val="-5"/>
                <w:sz w:val="24"/>
              </w:rPr>
              <w:t xml:space="preserve">alla </w:t>
            </w:r>
            <w:r>
              <w:rPr>
                <w:sz w:val="24"/>
              </w:rPr>
              <w:t>questione nucleare</w:t>
            </w:r>
          </w:p>
          <w:p w14:paraId="358BC2C3" w14:textId="77777777" w:rsidR="00AF0D2B" w:rsidRDefault="00C917AC">
            <w:pPr>
              <w:pStyle w:val="TableParagraph"/>
              <w:numPr>
                <w:ilvl w:val="0"/>
                <w:numId w:val="1"/>
              </w:numPr>
              <w:tabs>
                <w:tab w:val="left" w:pos="817"/>
                <w:tab w:val="left" w:pos="818"/>
              </w:tabs>
              <w:spacing w:line="274" w:lineRule="exact"/>
              <w:ind w:hanging="361"/>
              <w:rPr>
                <w:sz w:val="24"/>
              </w:rPr>
            </w:pPr>
            <w:r>
              <w:rPr>
                <w:sz w:val="24"/>
              </w:rPr>
              <w:t>Conoscere il significato identità digitale</w:t>
            </w:r>
          </w:p>
          <w:p w14:paraId="4DBB90CD" w14:textId="77777777" w:rsidR="00AF0D2B" w:rsidRDefault="00C917AC">
            <w:pPr>
              <w:pStyle w:val="TableParagraph"/>
              <w:numPr>
                <w:ilvl w:val="0"/>
                <w:numId w:val="1"/>
              </w:numPr>
              <w:tabs>
                <w:tab w:val="left" w:pos="817"/>
                <w:tab w:val="left" w:pos="818"/>
              </w:tabs>
              <w:spacing w:before="46"/>
              <w:ind w:hanging="361"/>
              <w:rPr>
                <w:sz w:val="24"/>
              </w:rPr>
            </w:pPr>
            <w:r>
              <w:rPr>
                <w:sz w:val="24"/>
              </w:rPr>
              <w:t>Conosce la piattaforma scolastica.</w:t>
            </w:r>
          </w:p>
          <w:p w14:paraId="2FAED9C5" w14:textId="77777777" w:rsidR="00AF0D2B" w:rsidRDefault="00C917AC">
            <w:pPr>
              <w:pStyle w:val="TableParagraph"/>
              <w:numPr>
                <w:ilvl w:val="0"/>
                <w:numId w:val="1"/>
              </w:numPr>
              <w:tabs>
                <w:tab w:val="left" w:pos="817"/>
                <w:tab w:val="left" w:pos="818"/>
              </w:tabs>
              <w:spacing w:before="53" w:line="288" w:lineRule="auto"/>
              <w:ind w:right="386"/>
              <w:rPr>
                <w:sz w:val="24"/>
              </w:rPr>
            </w:pPr>
            <w:r>
              <w:rPr>
                <w:sz w:val="24"/>
              </w:rPr>
              <w:t xml:space="preserve">Conosce alcune web apps e loro tipologie per </w:t>
            </w:r>
            <w:r>
              <w:rPr>
                <w:spacing w:val="-9"/>
                <w:sz w:val="24"/>
              </w:rPr>
              <w:t xml:space="preserve">la </w:t>
            </w:r>
            <w:r>
              <w:rPr>
                <w:sz w:val="24"/>
              </w:rPr>
              <w:t>condivisione di contenuti di apprendimento.</w:t>
            </w:r>
          </w:p>
        </w:tc>
      </w:tr>
    </w:tbl>
    <w:p w14:paraId="318E2627" w14:textId="77777777" w:rsidR="00C917AC" w:rsidRDefault="00C917AC"/>
    <w:sectPr w:rsidR="00C917AC">
      <w:pgSz w:w="16860" w:h="11920" w:orient="landscape"/>
      <w:pgMar w:top="1120" w:right="1360" w:bottom="920" w:left="122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0CB15" w14:textId="77777777" w:rsidR="001A3039" w:rsidRDefault="001A3039">
      <w:r>
        <w:separator/>
      </w:r>
    </w:p>
  </w:endnote>
  <w:endnote w:type="continuationSeparator" w:id="0">
    <w:p w14:paraId="4355D45B" w14:textId="77777777" w:rsidR="001A3039" w:rsidRDefault="001A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66E8" w14:textId="5AA5BFBE" w:rsidR="003D4A7A" w:rsidRDefault="006B1D01">
    <w:pPr>
      <w:pStyle w:val="Corpotesto"/>
      <w:spacing w:line="14" w:lineRule="auto"/>
      <w:rPr>
        <w:sz w:val="17"/>
      </w:rPr>
    </w:pPr>
    <w:r>
      <w:rPr>
        <w:noProof/>
      </w:rPr>
      <mc:AlternateContent>
        <mc:Choice Requires="wps">
          <w:drawing>
            <wp:anchor distT="0" distB="0" distL="114300" distR="114300" simplePos="0" relativeHeight="251657728" behindDoc="1" locked="0" layoutInCell="1" allowOverlap="1" wp14:anchorId="67FF233E" wp14:editId="50A4BAF9">
              <wp:simplePos x="0" y="0"/>
              <wp:positionH relativeFrom="page">
                <wp:posOffset>9582150</wp:posOffset>
              </wp:positionH>
              <wp:positionV relativeFrom="page">
                <wp:posOffset>6909435</wp:posOffset>
              </wp:positionV>
              <wp:extent cx="231775"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7EFE5" w14:textId="77777777" w:rsidR="003D4A7A" w:rsidRDefault="003D4A7A">
                          <w:pPr>
                            <w:spacing w:before="12"/>
                            <w:ind w:left="60"/>
                            <w:rPr>
                              <w:rFonts w:ascii="Arial"/>
                            </w:rPr>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F233E" id="_x0000_t202" coordsize="21600,21600" o:spt="202" path="m,l,21600r21600,l21600,xe">
              <v:stroke joinstyle="miter"/>
              <v:path gradientshapeok="t" o:connecttype="rect"/>
            </v:shapetype>
            <v:shape id="Text Box 1" o:spid="_x0000_s1026" type="#_x0000_t202" style="position:absolute;margin-left:754.5pt;margin-top:544.05pt;width:18.2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" filled="f" stroked="f">
              <v:textbox inset="0,0,0,0">
                <w:txbxContent>
                  <w:p w14:paraId="41F7EFE5" w14:textId="77777777" w:rsidR="003D4A7A" w:rsidRDefault="003D4A7A">
                    <w:pPr>
                      <w:spacing w:before="12"/>
                      <w:ind w:left="60"/>
                      <w:rPr>
                        <w:rFonts w:ascii="Arial"/>
                      </w:rPr>
                    </w:pPr>
                    <w: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B8FFF" w14:textId="77777777" w:rsidR="001A3039" w:rsidRDefault="001A3039">
      <w:r>
        <w:separator/>
      </w:r>
    </w:p>
  </w:footnote>
  <w:footnote w:type="continuationSeparator" w:id="0">
    <w:p w14:paraId="0D3BFB07" w14:textId="77777777" w:rsidR="001A3039" w:rsidRDefault="001A3039">
      <w:r>
        <w:continuationSeparator/>
      </w:r>
    </w:p>
  </w:footnote>
  <w:footnote w:id="1">
    <w:p w14:paraId="1383EFAC" w14:textId="73213556" w:rsidR="008F7F55" w:rsidRPr="0054710B" w:rsidRDefault="008F7F55">
      <w:pPr>
        <w:pStyle w:val="Testonotaapidipagina"/>
        <w:rPr>
          <w:rFonts w:asciiTheme="minorHAnsi" w:hAnsiTheme="minorHAnsi" w:cstheme="minorHAnsi"/>
        </w:rPr>
      </w:pPr>
      <w:r>
        <w:rPr>
          <w:rStyle w:val="Rimandonotaapidipagina"/>
        </w:rPr>
        <w:footnoteRef/>
      </w:r>
      <w:r>
        <w:t xml:space="preserve"> </w:t>
      </w:r>
      <w:r w:rsidR="000E16BB" w:rsidRPr="0054710B">
        <w:rPr>
          <w:rFonts w:asciiTheme="minorHAnsi" w:hAnsiTheme="minorHAnsi" w:cstheme="minorHAnsi"/>
        </w:rPr>
        <w:t>Si fa qui riferimento all</w:t>
      </w:r>
      <w:r w:rsidRPr="0054710B">
        <w:rPr>
          <w:rFonts w:asciiTheme="minorHAnsi" w:hAnsiTheme="minorHAnsi" w:cstheme="minorHAnsi"/>
        </w:rPr>
        <w:t xml:space="preserve">e </w:t>
      </w:r>
      <w:r w:rsidRPr="0054710B">
        <w:rPr>
          <w:rFonts w:asciiTheme="minorHAnsi" w:hAnsiTheme="minorHAnsi" w:cstheme="minorHAnsi"/>
          <w:b/>
          <w:bCs/>
        </w:rPr>
        <w:t>dimensioni cognitive</w:t>
      </w:r>
      <w:r w:rsidRPr="0054710B">
        <w:rPr>
          <w:rFonts w:asciiTheme="minorHAnsi" w:hAnsiTheme="minorHAnsi" w:cstheme="minorHAnsi"/>
        </w:rPr>
        <w:t xml:space="preserve"> (conoscere, pensare criticamente, concettualizzare, giudicare), </w:t>
      </w:r>
      <w:r w:rsidRPr="0054710B">
        <w:rPr>
          <w:rFonts w:asciiTheme="minorHAnsi" w:hAnsiTheme="minorHAnsi" w:cstheme="minorHAnsi"/>
          <w:b/>
          <w:bCs/>
        </w:rPr>
        <w:t>affettive</w:t>
      </w:r>
      <w:r w:rsidRPr="0054710B">
        <w:rPr>
          <w:rFonts w:asciiTheme="minorHAnsi" w:hAnsiTheme="minorHAnsi" w:cstheme="minorHAnsi"/>
        </w:rPr>
        <w:t xml:space="preserve"> (provare, fare esperienza, attribuire significato, valutare positivamente valori come la giustizia, l’equità, la libertà, la solidarietà, essere capaci di decentramento e di empatia) e </w:t>
      </w:r>
      <w:r w:rsidR="00691448" w:rsidRPr="0054710B">
        <w:rPr>
          <w:rFonts w:asciiTheme="minorHAnsi" w:hAnsiTheme="minorHAnsi" w:cstheme="minorHAnsi"/>
          <w:b/>
          <w:bCs/>
        </w:rPr>
        <w:t>comportamentale</w:t>
      </w:r>
      <w:r w:rsidR="00691448" w:rsidRPr="0054710B">
        <w:rPr>
          <w:rFonts w:asciiTheme="minorHAnsi" w:hAnsiTheme="minorHAnsi" w:cstheme="minorHAnsi"/>
        </w:rPr>
        <w:t>/</w:t>
      </w:r>
      <w:r w:rsidRPr="0054710B">
        <w:rPr>
          <w:rFonts w:asciiTheme="minorHAnsi" w:hAnsiTheme="minorHAnsi" w:cstheme="minorHAnsi"/>
          <w:b/>
          <w:bCs/>
        </w:rPr>
        <w:t>deliberative</w:t>
      </w:r>
      <w:r w:rsidRPr="0054710B">
        <w:rPr>
          <w:rFonts w:asciiTheme="minorHAnsi" w:hAnsiTheme="minorHAnsi" w:cstheme="minorHAnsi"/>
        </w:rPr>
        <w:t xml:space="preserve"> (compiere scelte ed azioni, mettere in atto comportamenti in tali direzioni)</w:t>
      </w:r>
    </w:p>
  </w:footnote>
  <w:footnote w:id="2">
    <w:p w14:paraId="301E85FA" w14:textId="185586C0" w:rsidR="0054710B" w:rsidRDefault="0054710B">
      <w:pPr>
        <w:pStyle w:val="Testonotaapidipagina"/>
      </w:pPr>
      <w:r>
        <w:rPr>
          <w:rStyle w:val="Rimandonotaapidipagina"/>
        </w:rPr>
        <w:footnoteRef/>
      </w:r>
      <w:r>
        <w:t xml:space="preserve"> </w:t>
      </w:r>
      <w:r w:rsidRPr="0054710B">
        <w:rPr>
          <w:rFonts w:asciiTheme="minorHAnsi" w:hAnsiTheme="minorHAnsi" w:cstheme="minorHAnsi"/>
        </w:rPr>
        <w:t>Es. Se non ci fossi</w:t>
      </w:r>
      <w:r>
        <w:rPr>
          <w:rFonts w:asciiTheme="minorHAnsi" w:hAnsiTheme="minorHAnsi" w:cstheme="minorHAnsi"/>
        </w:rPr>
        <w:t>mo</w:t>
      </w:r>
      <w:r w:rsidRPr="0054710B">
        <w:rPr>
          <w:rFonts w:asciiTheme="minorHAnsi" w:hAnsiTheme="minorHAnsi" w:cstheme="minorHAnsi"/>
        </w:rPr>
        <w:t xml:space="preserve"> accordati riguardo la misurazione del tempo, ognuno verrebbe a scuola quando gli pare; se scendessimo tutti in cortile o in mensa nello stesso momento, ci sarebbe il caos; se parlassimo mettendo le parole nell’ordine che ci pare, nessuno si capirebbe; se gettassimo le cartacce o rifiuti dove ci pare, le aule sarebbero impraticabili</w:t>
      </w:r>
      <w:r>
        <w:rPr>
          <w:rFonts w:asciiTheme="minorHAnsi" w:hAnsiTheme="minorHAnsi" w:cstheme="minorHAnsi"/>
        </w:rPr>
        <w:t>; ecc.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5EC7"/>
    <w:multiLevelType w:val="hybridMultilevel"/>
    <w:tmpl w:val="A0D802C0"/>
    <w:lvl w:ilvl="0" w:tplc="FE1047D0">
      <w:numFmt w:val="bullet"/>
      <w:lvlText w:val="●"/>
      <w:lvlJc w:val="left"/>
      <w:pPr>
        <w:ind w:left="817" w:hanging="360"/>
      </w:pPr>
      <w:rPr>
        <w:rFonts w:hint="default"/>
        <w:spacing w:val="-17"/>
        <w:w w:val="100"/>
        <w:lang w:val="it-IT" w:eastAsia="en-US" w:bidi="ar-SA"/>
      </w:rPr>
    </w:lvl>
    <w:lvl w:ilvl="1" w:tplc="4EDE1276">
      <w:numFmt w:val="bullet"/>
      <w:lvlText w:val="•"/>
      <w:lvlJc w:val="left"/>
      <w:pPr>
        <w:ind w:left="1318" w:hanging="360"/>
      </w:pPr>
      <w:rPr>
        <w:rFonts w:hint="default"/>
        <w:lang w:val="it-IT" w:eastAsia="en-US" w:bidi="ar-SA"/>
      </w:rPr>
    </w:lvl>
    <w:lvl w:ilvl="2" w:tplc="A6BE7AAC">
      <w:numFmt w:val="bullet"/>
      <w:lvlText w:val="•"/>
      <w:lvlJc w:val="left"/>
      <w:pPr>
        <w:ind w:left="1817" w:hanging="360"/>
      </w:pPr>
      <w:rPr>
        <w:rFonts w:hint="default"/>
        <w:lang w:val="it-IT" w:eastAsia="en-US" w:bidi="ar-SA"/>
      </w:rPr>
    </w:lvl>
    <w:lvl w:ilvl="3" w:tplc="8110CDE0">
      <w:numFmt w:val="bullet"/>
      <w:lvlText w:val="•"/>
      <w:lvlJc w:val="left"/>
      <w:pPr>
        <w:ind w:left="2315" w:hanging="360"/>
      </w:pPr>
      <w:rPr>
        <w:rFonts w:hint="default"/>
        <w:lang w:val="it-IT" w:eastAsia="en-US" w:bidi="ar-SA"/>
      </w:rPr>
    </w:lvl>
    <w:lvl w:ilvl="4" w:tplc="B71059BE">
      <w:numFmt w:val="bullet"/>
      <w:lvlText w:val="•"/>
      <w:lvlJc w:val="left"/>
      <w:pPr>
        <w:ind w:left="2814" w:hanging="360"/>
      </w:pPr>
      <w:rPr>
        <w:rFonts w:hint="default"/>
        <w:lang w:val="it-IT" w:eastAsia="en-US" w:bidi="ar-SA"/>
      </w:rPr>
    </w:lvl>
    <w:lvl w:ilvl="5" w:tplc="28B04480">
      <w:numFmt w:val="bullet"/>
      <w:lvlText w:val="•"/>
      <w:lvlJc w:val="left"/>
      <w:pPr>
        <w:ind w:left="3312" w:hanging="360"/>
      </w:pPr>
      <w:rPr>
        <w:rFonts w:hint="default"/>
        <w:lang w:val="it-IT" w:eastAsia="en-US" w:bidi="ar-SA"/>
      </w:rPr>
    </w:lvl>
    <w:lvl w:ilvl="6" w:tplc="6C2EB936">
      <w:numFmt w:val="bullet"/>
      <w:lvlText w:val="•"/>
      <w:lvlJc w:val="left"/>
      <w:pPr>
        <w:ind w:left="3811" w:hanging="360"/>
      </w:pPr>
      <w:rPr>
        <w:rFonts w:hint="default"/>
        <w:lang w:val="it-IT" w:eastAsia="en-US" w:bidi="ar-SA"/>
      </w:rPr>
    </w:lvl>
    <w:lvl w:ilvl="7" w:tplc="F20EB1CC">
      <w:numFmt w:val="bullet"/>
      <w:lvlText w:val="•"/>
      <w:lvlJc w:val="left"/>
      <w:pPr>
        <w:ind w:left="4309" w:hanging="360"/>
      </w:pPr>
      <w:rPr>
        <w:rFonts w:hint="default"/>
        <w:lang w:val="it-IT" w:eastAsia="en-US" w:bidi="ar-SA"/>
      </w:rPr>
    </w:lvl>
    <w:lvl w:ilvl="8" w:tplc="745EA494">
      <w:numFmt w:val="bullet"/>
      <w:lvlText w:val="•"/>
      <w:lvlJc w:val="left"/>
      <w:pPr>
        <w:ind w:left="4808" w:hanging="360"/>
      </w:pPr>
      <w:rPr>
        <w:rFonts w:hint="default"/>
        <w:lang w:val="it-IT" w:eastAsia="en-US" w:bidi="ar-SA"/>
      </w:rPr>
    </w:lvl>
  </w:abstractNum>
  <w:abstractNum w:abstractNumId="1" w15:restartNumberingAfterBreak="0">
    <w:nsid w:val="0B6B26A3"/>
    <w:multiLevelType w:val="hybridMultilevel"/>
    <w:tmpl w:val="E1E0D084"/>
    <w:lvl w:ilvl="0" w:tplc="FBD84C32">
      <w:numFmt w:val="bullet"/>
      <w:lvlText w:val="●"/>
      <w:lvlJc w:val="left"/>
      <w:pPr>
        <w:ind w:left="817" w:hanging="360"/>
      </w:pPr>
      <w:rPr>
        <w:rFonts w:ascii="Arial" w:eastAsia="Arial" w:hAnsi="Arial" w:cs="Arial" w:hint="default"/>
        <w:spacing w:val="-2"/>
        <w:w w:val="100"/>
        <w:sz w:val="24"/>
        <w:szCs w:val="24"/>
        <w:lang w:val="it-IT" w:eastAsia="en-US" w:bidi="ar-SA"/>
      </w:rPr>
    </w:lvl>
    <w:lvl w:ilvl="1" w:tplc="6D34CA60">
      <w:numFmt w:val="bullet"/>
      <w:lvlText w:val="•"/>
      <w:lvlJc w:val="left"/>
      <w:pPr>
        <w:ind w:left="1318" w:hanging="360"/>
      </w:pPr>
      <w:rPr>
        <w:rFonts w:hint="default"/>
        <w:lang w:val="it-IT" w:eastAsia="en-US" w:bidi="ar-SA"/>
      </w:rPr>
    </w:lvl>
    <w:lvl w:ilvl="2" w:tplc="69460BC0">
      <w:numFmt w:val="bullet"/>
      <w:lvlText w:val="•"/>
      <w:lvlJc w:val="left"/>
      <w:pPr>
        <w:ind w:left="1817" w:hanging="360"/>
      </w:pPr>
      <w:rPr>
        <w:rFonts w:hint="default"/>
        <w:lang w:val="it-IT" w:eastAsia="en-US" w:bidi="ar-SA"/>
      </w:rPr>
    </w:lvl>
    <w:lvl w:ilvl="3" w:tplc="298E7A9E">
      <w:numFmt w:val="bullet"/>
      <w:lvlText w:val="•"/>
      <w:lvlJc w:val="left"/>
      <w:pPr>
        <w:ind w:left="2315" w:hanging="360"/>
      </w:pPr>
      <w:rPr>
        <w:rFonts w:hint="default"/>
        <w:lang w:val="it-IT" w:eastAsia="en-US" w:bidi="ar-SA"/>
      </w:rPr>
    </w:lvl>
    <w:lvl w:ilvl="4" w:tplc="6192A29A">
      <w:numFmt w:val="bullet"/>
      <w:lvlText w:val="•"/>
      <w:lvlJc w:val="left"/>
      <w:pPr>
        <w:ind w:left="2814" w:hanging="360"/>
      </w:pPr>
      <w:rPr>
        <w:rFonts w:hint="default"/>
        <w:lang w:val="it-IT" w:eastAsia="en-US" w:bidi="ar-SA"/>
      </w:rPr>
    </w:lvl>
    <w:lvl w:ilvl="5" w:tplc="5E36C114">
      <w:numFmt w:val="bullet"/>
      <w:lvlText w:val="•"/>
      <w:lvlJc w:val="left"/>
      <w:pPr>
        <w:ind w:left="3312" w:hanging="360"/>
      </w:pPr>
      <w:rPr>
        <w:rFonts w:hint="default"/>
        <w:lang w:val="it-IT" w:eastAsia="en-US" w:bidi="ar-SA"/>
      </w:rPr>
    </w:lvl>
    <w:lvl w:ilvl="6" w:tplc="929CEC7C">
      <w:numFmt w:val="bullet"/>
      <w:lvlText w:val="•"/>
      <w:lvlJc w:val="left"/>
      <w:pPr>
        <w:ind w:left="3811" w:hanging="360"/>
      </w:pPr>
      <w:rPr>
        <w:rFonts w:hint="default"/>
        <w:lang w:val="it-IT" w:eastAsia="en-US" w:bidi="ar-SA"/>
      </w:rPr>
    </w:lvl>
    <w:lvl w:ilvl="7" w:tplc="11400E58">
      <w:numFmt w:val="bullet"/>
      <w:lvlText w:val="•"/>
      <w:lvlJc w:val="left"/>
      <w:pPr>
        <w:ind w:left="4309" w:hanging="360"/>
      </w:pPr>
      <w:rPr>
        <w:rFonts w:hint="default"/>
        <w:lang w:val="it-IT" w:eastAsia="en-US" w:bidi="ar-SA"/>
      </w:rPr>
    </w:lvl>
    <w:lvl w:ilvl="8" w:tplc="8ECCC744">
      <w:numFmt w:val="bullet"/>
      <w:lvlText w:val="•"/>
      <w:lvlJc w:val="left"/>
      <w:pPr>
        <w:ind w:left="4808" w:hanging="360"/>
      </w:pPr>
      <w:rPr>
        <w:rFonts w:hint="default"/>
        <w:lang w:val="it-IT" w:eastAsia="en-US" w:bidi="ar-SA"/>
      </w:rPr>
    </w:lvl>
  </w:abstractNum>
  <w:abstractNum w:abstractNumId="2" w15:restartNumberingAfterBreak="0">
    <w:nsid w:val="0E4C3B12"/>
    <w:multiLevelType w:val="hybridMultilevel"/>
    <w:tmpl w:val="D22EA9C2"/>
    <w:lvl w:ilvl="0" w:tplc="05AAA51C">
      <w:numFmt w:val="bullet"/>
      <w:lvlText w:val="●"/>
      <w:lvlJc w:val="left"/>
      <w:pPr>
        <w:ind w:left="817" w:hanging="360"/>
      </w:pPr>
      <w:rPr>
        <w:rFonts w:ascii="Arial" w:eastAsia="Arial" w:hAnsi="Arial" w:cs="Arial" w:hint="default"/>
        <w:spacing w:val="-2"/>
        <w:w w:val="100"/>
        <w:sz w:val="24"/>
        <w:szCs w:val="24"/>
        <w:lang w:val="it-IT" w:eastAsia="en-US" w:bidi="ar-SA"/>
      </w:rPr>
    </w:lvl>
    <w:lvl w:ilvl="1" w:tplc="D21AEDD2">
      <w:numFmt w:val="bullet"/>
      <w:lvlText w:val="•"/>
      <w:lvlJc w:val="left"/>
      <w:pPr>
        <w:ind w:left="1318" w:hanging="360"/>
      </w:pPr>
      <w:rPr>
        <w:rFonts w:hint="default"/>
        <w:lang w:val="it-IT" w:eastAsia="en-US" w:bidi="ar-SA"/>
      </w:rPr>
    </w:lvl>
    <w:lvl w:ilvl="2" w:tplc="3BE4E94E">
      <w:numFmt w:val="bullet"/>
      <w:lvlText w:val="•"/>
      <w:lvlJc w:val="left"/>
      <w:pPr>
        <w:ind w:left="1817" w:hanging="360"/>
      </w:pPr>
      <w:rPr>
        <w:rFonts w:hint="default"/>
        <w:lang w:val="it-IT" w:eastAsia="en-US" w:bidi="ar-SA"/>
      </w:rPr>
    </w:lvl>
    <w:lvl w:ilvl="3" w:tplc="D8281486">
      <w:numFmt w:val="bullet"/>
      <w:lvlText w:val="•"/>
      <w:lvlJc w:val="left"/>
      <w:pPr>
        <w:ind w:left="2315" w:hanging="360"/>
      </w:pPr>
      <w:rPr>
        <w:rFonts w:hint="default"/>
        <w:lang w:val="it-IT" w:eastAsia="en-US" w:bidi="ar-SA"/>
      </w:rPr>
    </w:lvl>
    <w:lvl w:ilvl="4" w:tplc="988CBDEE">
      <w:numFmt w:val="bullet"/>
      <w:lvlText w:val="•"/>
      <w:lvlJc w:val="left"/>
      <w:pPr>
        <w:ind w:left="2814" w:hanging="360"/>
      </w:pPr>
      <w:rPr>
        <w:rFonts w:hint="default"/>
        <w:lang w:val="it-IT" w:eastAsia="en-US" w:bidi="ar-SA"/>
      </w:rPr>
    </w:lvl>
    <w:lvl w:ilvl="5" w:tplc="0C8835FC">
      <w:numFmt w:val="bullet"/>
      <w:lvlText w:val="•"/>
      <w:lvlJc w:val="left"/>
      <w:pPr>
        <w:ind w:left="3312" w:hanging="360"/>
      </w:pPr>
      <w:rPr>
        <w:rFonts w:hint="default"/>
        <w:lang w:val="it-IT" w:eastAsia="en-US" w:bidi="ar-SA"/>
      </w:rPr>
    </w:lvl>
    <w:lvl w:ilvl="6" w:tplc="76A28C60">
      <w:numFmt w:val="bullet"/>
      <w:lvlText w:val="•"/>
      <w:lvlJc w:val="left"/>
      <w:pPr>
        <w:ind w:left="3811" w:hanging="360"/>
      </w:pPr>
      <w:rPr>
        <w:rFonts w:hint="default"/>
        <w:lang w:val="it-IT" w:eastAsia="en-US" w:bidi="ar-SA"/>
      </w:rPr>
    </w:lvl>
    <w:lvl w:ilvl="7" w:tplc="D9646DA8">
      <w:numFmt w:val="bullet"/>
      <w:lvlText w:val="•"/>
      <w:lvlJc w:val="left"/>
      <w:pPr>
        <w:ind w:left="4309" w:hanging="360"/>
      </w:pPr>
      <w:rPr>
        <w:rFonts w:hint="default"/>
        <w:lang w:val="it-IT" w:eastAsia="en-US" w:bidi="ar-SA"/>
      </w:rPr>
    </w:lvl>
    <w:lvl w:ilvl="8" w:tplc="3CFC092E">
      <w:numFmt w:val="bullet"/>
      <w:lvlText w:val="•"/>
      <w:lvlJc w:val="left"/>
      <w:pPr>
        <w:ind w:left="4808" w:hanging="360"/>
      </w:pPr>
      <w:rPr>
        <w:rFonts w:hint="default"/>
        <w:lang w:val="it-IT" w:eastAsia="en-US" w:bidi="ar-SA"/>
      </w:rPr>
    </w:lvl>
  </w:abstractNum>
  <w:abstractNum w:abstractNumId="3" w15:restartNumberingAfterBreak="0">
    <w:nsid w:val="14971E97"/>
    <w:multiLevelType w:val="hybridMultilevel"/>
    <w:tmpl w:val="60D2BFA4"/>
    <w:lvl w:ilvl="0" w:tplc="96E07936">
      <w:numFmt w:val="bullet"/>
      <w:lvlText w:val="●"/>
      <w:lvlJc w:val="left"/>
      <w:pPr>
        <w:ind w:left="817" w:hanging="360"/>
      </w:pPr>
      <w:rPr>
        <w:rFonts w:ascii="Arial" w:eastAsia="Arial" w:hAnsi="Arial" w:cs="Arial" w:hint="default"/>
        <w:spacing w:val="-2"/>
        <w:w w:val="100"/>
        <w:sz w:val="24"/>
        <w:szCs w:val="24"/>
        <w:lang w:val="it-IT" w:eastAsia="en-US" w:bidi="ar-SA"/>
      </w:rPr>
    </w:lvl>
    <w:lvl w:ilvl="1" w:tplc="A2341848">
      <w:numFmt w:val="bullet"/>
      <w:lvlText w:val="•"/>
      <w:lvlJc w:val="left"/>
      <w:pPr>
        <w:ind w:left="1318" w:hanging="360"/>
      </w:pPr>
      <w:rPr>
        <w:rFonts w:hint="default"/>
        <w:lang w:val="it-IT" w:eastAsia="en-US" w:bidi="ar-SA"/>
      </w:rPr>
    </w:lvl>
    <w:lvl w:ilvl="2" w:tplc="C1686388">
      <w:numFmt w:val="bullet"/>
      <w:lvlText w:val="•"/>
      <w:lvlJc w:val="left"/>
      <w:pPr>
        <w:ind w:left="1817" w:hanging="360"/>
      </w:pPr>
      <w:rPr>
        <w:rFonts w:hint="default"/>
        <w:lang w:val="it-IT" w:eastAsia="en-US" w:bidi="ar-SA"/>
      </w:rPr>
    </w:lvl>
    <w:lvl w:ilvl="3" w:tplc="B20CE8E6">
      <w:numFmt w:val="bullet"/>
      <w:lvlText w:val="•"/>
      <w:lvlJc w:val="left"/>
      <w:pPr>
        <w:ind w:left="2315" w:hanging="360"/>
      </w:pPr>
      <w:rPr>
        <w:rFonts w:hint="default"/>
        <w:lang w:val="it-IT" w:eastAsia="en-US" w:bidi="ar-SA"/>
      </w:rPr>
    </w:lvl>
    <w:lvl w:ilvl="4" w:tplc="51C2D1AA">
      <w:numFmt w:val="bullet"/>
      <w:lvlText w:val="•"/>
      <w:lvlJc w:val="left"/>
      <w:pPr>
        <w:ind w:left="2814" w:hanging="360"/>
      </w:pPr>
      <w:rPr>
        <w:rFonts w:hint="default"/>
        <w:lang w:val="it-IT" w:eastAsia="en-US" w:bidi="ar-SA"/>
      </w:rPr>
    </w:lvl>
    <w:lvl w:ilvl="5" w:tplc="0DD2AA04">
      <w:numFmt w:val="bullet"/>
      <w:lvlText w:val="•"/>
      <w:lvlJc w:val="left"/>
      <w:pPr>
        <w:ind w:left="3312" w:hanging="360"/>
      </w:pPr>
      <w:rPr>
        <w:rFonts w:hint="default"/>
        <w:lang w:val="it-IT" w:eastAsia="en-US" w:bidi="ar-SA"/>
      </w:rPr>
    </w:lvl>
    <w:lvl w:ilvl="6" w:tplc="F7064D96">
      <w:numFmt w:val="bullet"/>
      <w:lvlText w:val="•"/>
      <w:lvlJc w:val="left"/>
      <w:pPr>
        <w:ind w:left="3811" w:hanging="360"/>
      </w:pPr>
      <w:rPr>
        <w:rFonts w:hint="default"/>
        <w:lang w:val="it-IT" w:eastAsia="en-US" w:bidi="ar-SA"/>
      </w:rPr>
    </w:lvl>
    <w:lvl w:ilvl="7" w:tplc="EABE2FBE">
      <w:numFmt w:val="bullet"/>
      <w:lvlText w:val="•"/>
      <w:lvlJc w:val="left"/>
      <w:pPr>
        <w:ind w:left="4309" w:hanging="360"/>
      </w:pPr>
      <w:rPr>
        <w:rFonts w:hint="default"/>
        <w:lang w:val="it-IT" w:eastAsia="en-US" w:bidi="ar-SA"/>
      </w:rPr>
    </w:lvl>
    <w:lvl w:ilvl="8" w:tplc="E3D85A10">
      <w:numFmt w:val="bullet"/>
      <w:lvlText w:val="•"/>
      <w:lvlJc w:val="left"/>
      <w:pPr>
        <w:ind w:left="4808" w:hanging="360"/>
      </w:pPr>
      <w:rPr>
        <w:rFonts w:hint="default"/>
        <w:lang w:val="it-IT" w:eastAsia="en-US" w:bidi="ar-SA"/>
      </w:rPr>
    </w:lvl>
  </w:abstractNum>
  <w:abstractNum w:abstractNumId="4" w15:restartNumberingAfterBreak="0">
    <w:nsid w:val="160B5B1B"/>
    <w:multiLevelType w:val="hybridMultilevel"/>
    <w:tmpl w:val="A41087D2"/>
    <w:lvl w:ilvl="0" w:tplc="2D02013E">
      <w:numFmt w:val="bullet"/>
      <w:lvlText w:val="●"/>
      <w:lvlJc w:val="left"/>
      <w:pPr>
        <w:ind w:left="817" w:hanging="360"/>
      </w:pPr>
      <w:rPr>
        <w:rFonts w:hint="default"/>
        <w:spacing w:val="-3"/>
        <w:w w:val="100"/>
        <w:lang w:val="it-IT" w:eastAsia="en-US" w:bidi="ar-SA"/>
      </w:rPr>
    </w:lvl>
    <w:lvl w:ilvl="1" w:tplc="F210F7F2">
      <w:numFmt w:val="bullet"/>
      <w:lvlText w:val="•"/>
      <w:lvlJc w:val="left"/>
      <w:pPr>
        <w:ind w:left="1228" w:hanging="360"/>
      </w:pPr>
      <w:rPr>
        <w:rFonts w:hint="default"/>
        <w:lang w:val="it-IT" w:eastAsia="en-US" w:bidi="ar-SA"/>
      </w:rPr>
    </w:lvl>
    <w:lvl w:ilvl="2" w:tplc="88EE96A0">
      <w:numFmt w:val="bullet"/>
      <w:lvlText w:val="•"/>
      <w:lvlJc w:val="left"/>
      <w:pPr>
        <w:ind w:left="1637" w:hanging="360"/>
      </w:pPr>
      <w:rPr>
        <w:rFonts w:hint="default"/>
        <w:lang w:val="it-IT" w:eastAsia="en-US" w:bidi="ar-SA"/>
      </w:rPr>
    </w:lvl>
    <w:lvl w:ilvl="3" w:tplc="E342060A">
      <w:numFmt w:val="bullet"/>
      <w:lvlText w:val="•"/>
      <w:lvlJc w:val="left"/>
      <w:pPr>
        <w:ind w:left="2045" w:hanging="360"/>
      </w:pPr>
      <w:rPr>
        <w:rFonts w:hint="default"/>
        <w:lang w:val="it-IT" w:eastAsia="en-US" w:bidi="ar-SA"/>
      </w:rPr>
    </w:lvl>
    <w:lvl w:ilvl="4" w:tplc="21260032">
      <w:numFmt w:val="bullet"/>
      <w:lvlText w:val="•"/>
      <w:lvlJc w:val="left"/>
      <w:pPr>
        <w:ind w:left="2454" w:hanging="360"/>
      </w:pPr>
      <w:rPr>
        <w:rFonts w:hint="default"/>
        <w:lang w:val="it-IT" w:eastAsia="en-US" w:bidi="ar-SA"/>
      </w:rPr>
    </w:lvl>
    <w:lvl w:ilvl="5" w:tplc="D6C4AB84">
      <w:numFmt w:val="bullet"/>
      <w:lvlText w:val="•"/>
      <w:lvlJc w:val="left"/>
      <w:pPr>
        <w:ind w:left="2862" w:hanging="360"/>
      </w:pPr>
      <w:rPr>
        <w:rFonts w:hint="default"/>
        <w:lang w:val="it-IT" w:eastAsia="en-US" w:bidi="ar-SA"/>
      </w:rPr>
    </w:lvl>
    <w:lvl w:ilvl="6" w:tplc="90C08D1C">
      <w:numFmt w:val="bullet"/>
      <w:lvlText w:val="•"/>
      <w:lvlJc w:val="left"/>
      <w:pPr>
        <w:ind w:left="3271" w:hanging="360"/>
      </w:pPr>
      <w:rPr>
        <w:rFonts w:hint="default"/>
        <w:lang w:val="it-IT" w:eastAsia="en-US" w:bidi="ar-SA"/>
      </w:rPr>
    </w:lvl>
    <w:lvl w:ilvl="7" w:tplc="D19C033E">
      <w:numFmt w:val="bullet"/>
      <w:lvlText w:val="•"/>
      <w:lvlJc w:val="left"/>
      <w:pPr>
        <w:ind w:left="3679" w:hanging="360"/>
      </w:pPr>
      <w:rPr>
        <w:rFonts w:hint="default"/>
        <w:lang w:val="it-IT" w:eastAsia="en-US" w:bidi="ar-SA"/>
      </w:rPr>
    </w:lvl>
    <w:lvl w:ilvl="8" w:tplc="BEEC0E00">
      <w:numFmt w:val="bullet"/>
      <w:lvlText w:val="•"/>
      <w:lvlJc w:val="left"/>
      <w:pPr>
        <w:ind w:left="4088" w:hanging="360"/>
      </w:pPr>
      <w:rPr>
        <w:rFonts w:hint="default"/>
        <w:lang w:val="it-IT" w:eastAsia="en-US" w:bidi="ar-SA"/>
      </w:rPr>
    </w:lvl>
  </w:abstractNum>
  <w:abstractNum w:abstractNumId="5" w15:restartNumberingAfterBreak="0">
    <w:nsid w:val="18B80D81"/>
    <w:multiLevelType w:val="hybridMultilevel"/>
    <w:tmpl w:val="8168181E"/>
    <w:lvl w:ilvl="0" w:tplc="B3E291E0">
      <w:numFmt w:val="bullet"/>
      <w:lvlText w:val="●"/>
      <w:lvlJc w:val="left"/>
      <w:pPr>
        <w:ind w:left="817" w:hanging="360"/>
      </w:pPr>
      <w:rPr>
        <w:rFonts w:ascii="Arial" w:eastAsia="Arial" w:hAnsi="Arial" w:cs="Arial" w:hint="default"/>
        <w:spacing w:val="-4"/>
        <w:w w:val="100"/>
        <w:sz w:val="24"/>
        <w:szCs w:val="24"/>
        <w:lang w:val="it-IT" w:eastAsia="en-US" w:bidi="ar-SA"/>
      </w:rPr>
    </w:lvl>
    <w:lvl w:ilvl="1" w:tplc="B6A8E16C">
      <w:numFmt w:val="bullet"/>
      <w:lvlText w:val="•"/>
      <w:lvlJc w:val="left"/>
      <w:pPr>
        <w:ind w:left="1228" w:hanging="360"/>
      </w:pPr>
      <w:rPr>
        <w:rFonts w:hint="default"/>
        <w:lang w:val="it-IT" w:eastAsia="en-US" w:bidi="ar-SA"/>
      </w:rPr>
    </w:lvl>
    <w:lvl w:ilvl="2" w:tplc="7BBC815C">
      <w:numFmt w:val="bullet"/>
      <w:lvlText w:val="•"/>
      <w:lvlJc w:val="left"/>
      <w:pPr>
        <w:ind w:left="1637" w:hanging="360"/>
      </w:pPr>
      <w:rPr>
        <w:rFonts w:hint="default"/>
        <w:lang w:val="it-IT" w:eastAsia="en-US" w:bidi="ar-SA"/>
      </w:rPr>
    </w:lvl>
    <w:lvl w:ilvl="3" w:tplc="21F04242">
      <w:numFmt w:val="bullet"/>
      <w:lvlText w:val="•"/>
      <w:lvlJc w:val="left"/>
      <w:pPr>
        <w:ind w:left="2045" w:hanging="360"/>
      </w:pPr>
      <w:rPr>
        <w:rFonts w:hint="default"/>
        <w:lang w:val="it-IT" w:eastAsia="en-US" w:bidi="ar-SA"/>
      </w:rPr>
    </w:lvl>
    <w:lvl w:ilvl="4" w:tplc="4C18CAA4">
      <w:numFmt w:val="bullet"/>
      <w:lvlText w:val="•"/>
      <w:lvlJc w:val="left"/>
      <w:pPr>
        <w:ind w:left="2454" w:hanging="360"/>
      </w:pPr>
      <w:rPr>
        <w:rFonts w:hint="default"/>
        <w:lang w:val="it-IT" w:eastAsia="en-US" w:bidi="ar-SA"/>
      </w:rPr>
    </w:lvl>
    <w:lvl w:ilvl="5" w:tplc="743ED654">
      <w:numFmt w:val="bullet"/>
      <w:lvlText w:val="•"/>
      <w:lvlJc w:val="left"/>
      <w:pPr>
        <w:ind w:left="2862" w:hanging="360"/>
      </w:pPr>
      <w:rPr>
        <w:rFonts w:hint="default"/>
        <w:lang w:val="it-IT" w:eastAsia="en-US" w:bidi="ar-SA"/>
      </w:rPr>
    </w:lvl>
    <w:lvl w:ilvl="6" w:tplc="DD189C2C">
      <w:numFmt w:val="bullet"/>
      <w:lvlText w:val="•"/>
      <w:lvlJc w:val="left"/>
      <w:pPr>
        <w:ind w:left="3271" w:hanging="360"/>
      </w:pPr>
      <w:rPr>
        <w:rFonts w:hint="default"/>
        <w:lang w:val="it-IT" w:eastAsia="en-US" w:bidi="ar-SA"/>
      </w:rPr>
    </w:lvl>
    <w:lvl w:ilvl="7" w:tplc="AE184686">
      <w:numFmt w:val="bullet"/>
      <w:lvlText w:val="•"/>
      <w:lvlJc w:val="left"/>
      <w:pPr>
        <w:ind w:left="3679" w:hanging="360"/>
      </w:pPr>
      <w:rPr>
        <w:rFonts w:hint="default"/>
        <w:lang w:val="it-IT" w:eastAsia="en-US" w:bidi="ar-SA"/>
      </w:rPr>
    </w:lvl>
    <w:lvl w:ilvl="8" w:tplc="139CA9CE">
      <w:numFmt w:val="bullet"/>
      <w:lvlText w:val="•"/>
      <w:lvlJc w:val="left"/>
      <w:pPr>
        <w:ind w:left="4088" w:hanging="360"/>
      </w:pPr>
      <w:rPr>
        <w:rFonts w:hint="default"/>
        <w:lang w:val="it-IT" w:eastAsia="en-US" w:bidi="ar-SA"/>
      </w:rPr>
    </w:lvl>
  </w:abstractNum>
  <w:abstractNum w:abstractNumId="6" w15:restartNumberingAfterBreak="0">
    <w:nsid w:val="18E823BE"/>
    <w:multiLevelType w:val="hybridMultilevel"/>
    <w:tmpl w:val="BAF4BC4C"/>
    <w:lvl w:ilvl="0" w:tplc="25B86542">
      <w:start w:val="3"/>
      <w:numFmt w:val="decimal"/>
      <w:lvlText w:val="%1."/>
      <w:lvlJc w:val="left"/>
      <w:pPr>
        <w:ind w:left="460" w:hanging="240"/>
        <w:jc w:val="left"/>
      </w:pPr>
      <w:rPr>
        <w:rFonts w:ascii="Times New Roman" w:eastAsia="Times New Roman" w:hAnsi="Times New Roman" w:cs="Times New Roman" w:hint="default"/>
        <w:b/>
        <w:bCs/>
        <w:w w:val="100"/>
        <w:sz w:val="24"/>
        <w:szCs w:val="24"/>
        <w:lang w:val="it-IT" w:eastAsia="en-US" w:bidi="ar-SA"/>
      </w:rPr>
    </w:lvl>
    <w:lvl w:ilvl="1" w:tplc="12B87FAE">
      <w:numFmt w:val="bullet"/>
      <w:lvlText w:val="●"/>
      <w:lvlJc w:val="left"/>
      <w:pPr>
        <w:ind w:left="940" w:hanging="360"/>
      </w:pPr>
      <w:rPr>
        <w:rFonts w:ascii="Arial" w:eastAsia="Arial" w:hAnsi="Arial" w:cs="Arial" w:hint="default"/>
        <w:w w:val="100"/>
        <w:sz w:val="24"/>
        <w:szCs w:val="24"/>
        <w:lang w:val="it-IT" w:eastAsia="en-US" w:bidi="ar-SA"/>
      </w:rPr>
    </w:lvl>
    <w:lvl w:ilvl="2" w:tplc="D436C2FA">
      <w:numFmt w:val="bullet"/>
      <w:lvlText w:val="•"/>
      <w:lvlJc w:val="left"/>
      <w:pPr>
        <w:ind w:left="2422" w:hanging="360"/>
      </w:pPr>
      <w:rPr>
        <w:rFonts w:hint="default"/>
        <w:lang w:val="it-IT" w:eastAsia="en-US" w:bidi="ar-SA"/>
      </w:rPr>
    </w:lvl>
    <w:lvl w:ilvl="3" w:tplc="6E22A4DC">
      <w:numFmt w:val="bullet"/>
      <w:lvlText w:val="•"/>
      <w:lvlJc w:val="left"/>
      <w:pPr>
        <w:ind w:left="3904" w:hanging="360"/>
      </w:pPr>
      <w:rPr>
        <w:rFonts w:hint="default"/>
        <w:lang w:val="it-IT" w:eastAsia="en-US" w:bidi="ar-SA"/>
      </w:rPr>
    </w:lvl>
    <w:lvl w:ilvl="4" w:tplc="3E70C0C4">
      <w:numFmt w:val="bullet"/>
      <w:lvlText w:val="•"/>
      <w:lvlJc w:val="left"/>
      <w:pPr>
        <w:ind w:left="5386" w:hanging="360"/>
      </w:pPr>
      <w:rPr>
        <w:rFonts w:hint="default"/>
        <w:lang w:val="it-IT" w:eastAsia="en-US" w:bidi="ar-SA"/>
      </w:rPr>
    </w:lvl>
    <w:lvl w:ilvl="5" w:tplc="AE884B4A">
      <w:numFmt w:val="bullet"/>
      <w:lvlText w:val="•"/>
      <w:lvlJc w:val="left"/>
      <w:pPr>
        <w:ind w:left="6868" w:hanging="360"/>
      </w:pPr>
      <w:rPr>
        <w:rFonts w:hint="default"/>
        <w:lang w:val="it-IT" w:eastAsia="en-US" w:bidi="ar-SA"/>
      </w:rPr>
    </w:lvl>
    <w:lvl w:ilvl="6" w:tplc="A4361E92">
      <w:numFmt w:val="bullet"/>
      <w:lvlText w:val="•"/>
      <w:lvlJc w:val="left"/>
      <w:pPr>
        <w:ind w:left="8351" w:hanging="360"/>
      </w:pPr>
      <w:rPr>
        <w:rFonts w:hint="default"/>
        <w:lang w:val="it-IT" w:eastAsia="en-US" w:bidi="ar-SA"/>
      </w:rPr>
    </w:lvl>
    <w:lvl w:ilvl="7" w:tplc="3B1612FC">
      <w:numFmt w:val="bullet"/>
      <w:lvlText w:val="•"/>
      <w:lvlJc w:val="left"/>
      <w:pPr>
        <w:ind w:left="9833" w:hanging="360"/>
      </w:pPr>
      <w:rPr>
        <w:rFonts w:hint="default"/>
        <w:lang w:val="it-IT" w:eastAsia="en-US" w:bidi="ar-SA"/>
      </w:rPr>
    </w:lvl>
    <w:lvl w:ilvl="8" w:tplc="D4DA3EEE">
      <w:numFmt w:val="bullet"/>
      <w:lvlText w:val="•"/>
      <w:lvlJc w:val="left"/>
      <w:pPr>
        <w:ind w:left="11315" w:hanging="360"/>
      </w:pPr>
      <w:rPr>
        <w:rFonts w:hint="default"/>
        <w:lang w:val="it-IT" w:eastAsia="en-US" w:bidi="ar-SA"/>
      </w:rPr>
    </w:lvl>
  </w:abstractNum>
  <w:abstractNum w:abstractNumId="7" w15:restartNumberingAfterBreak="0">
    <w:nsid w:val="1B1B20C5"/>
    <w:multiLevelType w:val="hybridMultilevel"/>
    <w:tmpl w:val="CD26BE9C"/>
    <w:lvl w:ilvl="0" w:tplc="107E11D4">
      <w:numFmt w:val="bullet"/>
      <w:lvlText w:val="●"/>
      <w:lvlJc w:val="left"/>
      <w:pPr>
        <w:ind w:left="817" w:hanging="360"/>
      </w:pPr>
      <w:rPr>
        <w:rFonts w:ascii="Arial" w:eastAsia="Arial" w:hAnsi="Arial" w:cs="Arial" w:hint="default"/>
        <w:spacing w:val="-6"/>
        <w:w w:val="100"/>
        <w:sz w:val="24"/>
        <w:szCs w:val="24"/>
        <w:lang w:val="it-IT" w:eastAsia="en-US" w:bidi="ar-SA"/>
      </w:rPr>
    </w:lvl>
    <w:lvl w:ilvl="1" w:tplc="4CAA9E00">
      <w:numFmt w:val="bullet"/>
      <w:lvlText w:val="•"/>
      <w:lvlJc w:val="left"/>
      <w:pPr>
        <w:ind w:left="1228" w:hanging="360"/>
      </w:pPr>
      <w:rPr>
        <w:rFonts w:hint="default"/>
        <w:lang w:val="it-IT" w:eastAsia="en-US" w:bidi="ar-SA"/>
      </w:rPr>
    </w:lvl>
    <w:lvl w:ilvl="2" w:tplc="13B2EAF6">
      <w:numFmt w:val="bullet"/>
      <w:lvlText w:val="•"/>
      <w:lvlJc w:val="left"/>
      <w:pPr>
        <w:ind w:left="1637" w:hanging="360"/>
      </w:pPr>
      <w:rPr>
        <w:rFonts w:hint="default"/>
        <w:lang w:val="it-IT" w:eastAsia="en-US" w:bidi="ar-SA"/>
      </w:rPr>
    </w:lvl>
    <w:lvl w:ilvl="3" w:tplc="684CCAD6">
      <w:numFmt w:val="bullet"/>
      <w:lvlText w:val="•"/>
      <w:lvlJc w:val="left"/>
      <w:pPr>
        <w:ind w:left="2045" w:hanging="360"/>
      </w:pPr>
      <w:rPr>
        <w:rFonts w:hint="default"/>
        <w:lang w:val="it-IT" w:eastAsia="en-US" w:bidi="ar-SA"/>
      </w:rPr>
    </w:lvl>
    <w:lvl w:ilvl="4" w:tplc="2FC87050">
      <w:numFmt w:val="bullet"/>
      <w:lvlText w:val="•"/>
      <w:lvlJc w:val="left"/>
      <w:pPr>
        <w:ind w:left="2454" w:hanging="360"/>
      </w:pPr>
      <w:rPr>
        <w:rFonts w:hint="default"/>
        <w:lang w:val="it-IT" w:eastAsia="en-US" w:bidi="ar-SA"/>
      </w:rPr>
    </w:lvl>
    <w:lvl w:ilvl="5" w:tplc="1AEC4B10">
      <w:numFmt w:val="bullet"/>
      <w:lvlText w:val="•"/>
      <w:lvlJc w:val="left"/>
      <w:pPr>
        <w:ind w:left="2862" w:hanging="360"/>
      </w:pPr>
      <w:rPr>
        <w:rFonts w:hint="default"/>
        <w:lang w:val="it-IT" w:eastAsia="en-US" w:bidi="ar-SA"/>
      </w:rPr>
    </w:lvl>
    <w:lvl w:ilvl="6" w:tplc="27C873C6">
      <w:numFmt w:val="bullet"/>
      <w:lvlText w:val="•"/>
      <w:lvlJc w:val="left"/>
      <w:pPr>
        <w:ind w:left="3271" w:hanging="360"/>
      </w:pPr>
      <w:rPr>
        <w:rFonts w:hint="default"/>
        <w:lang w:val="it-IT" w:eastAsia="en-US" w:bidi="ar-SA"/>
      </w:rPr>
    </w:lvl>
    <w:lvl w:ilvl="7" w:tplc="FC3C2D58">
      <w:numFmt w:val="bullet"/>
      <w:lvlText w:val="•"/>
      <w:lvlJc w:val="left"/>
      <w:pPr>
        <w:ind w:left="3679" w:hanging="360"/>
      </w:pPr>
      <w:rPr>
        <w:rFonts w:hint="default"/>
        <w:lang w:val="it-IT" w:eastAsia="en-US" w:bidi="ar-SA"/>
      </w:rPr>
    </w:lvl>
    <w:lvl w:ilvl="8" w:tplc="194484AE">
      <w:numFmt w:val="bullet"/>
      <w:lvlText w:val="•"/>
      <w:lvlJc w:val="left"/>
      <w:pPr>
        <w:ind w:left="4088" w:hanging="360"/>
      </w:pPr>
      <w:rPr>
        <w:rFonts w:hint="default"/>
        <w:lang w:val="it-IT" w:eastAsia="en-US" w:bidi="ar-SA"/>
      </w:rPr>
    </w:lvl>
  </w:abstractNum>
  <w:abstractNum w:abstractNumId="8" w15:restartNumberingAfterBreak="0">
    <w:nsid w:val="22FC5ED9"/>
    <w:multiLevelType w:val="hybridMultilevel"/>
    <w:tmpl w:val="F2CACCFA"/>
    <w:lvl w:ilvl="0" w:tplc="25B4EE6E">
      <w:numFmt w:val="bullet"/>
      <w:lvlText w:val="●"/>
      <w:lvlJc w:val="left"/>
      <w:pPr>
        <w:ind w:left="817" w:hanging="360"/>
      </w:pPr>
      <w:rPr>
        <w:rFonts w:hint="default"/>
        <w:w w:val="100"/>
        <w:lang w:val="it-IT" w:eastAsia="en-US" w:bidi="ar-SA"/>
      </w:rPr>
    </w:lvl>
    <w:lvl w:ilvl="1" w:tplc="834A2984">
      <w:numFmt w:val="bullet"/>
      <w:lvlText w:val="•"/>
      <w:lvlJc w:val="left"/>
      <w:pPr>
        <w:ind w:left="1384" w:hanging="360"/>
      </w:pPr>
      <w:rPr>
        <w:rFonts w:hint="default"/>
        <w:lang w:val="it-IT" w:eastAsia="en-US" w:bidi="ar-SA"/>
      </w:rPr>
    </w:lvl>
    <w:lvl w:ilvl="2" w:tplc="1136B1A8">
      <w:numFmt w:val="bullet"/>
      <w:lvlText w:val="•"/>
      <w:lvlJc w:val="left"/>
      <w:pPr>
        <w:ind w:left="1949" w:hanging="360"/>
      </w:pPr>
      <w:rPr>
        <w:rFonts w:hint="default"/>
        <w:lang w:val="it-IT" w:eastAsia="en-US" w:bidi="ar-SA"/>
      </w:rPr>
    </w:lvl>
    <w:lvl w:ilvl="3" w:tplc="15860928">
      <w:numFmt w:val="bullet"/>
      <w:lvlText w:val="•"/>
      <w:lvlJc w:val="left"/>
      <w:pPr>
        <w:ind w:left="2513" w:hanging="360"/>
      </w:pPr>
      <w:rPr>
        <w:rFonts w:hint="default"/>
        <w:lang w:val="it-IT" w:eastAsia="en-US" w:bidi="ar-SA"/>
      </w:rPr>
    </w:lvl>
    <w:lvl w:ilvl="4" w:tplc="BB9609FA">
      <w:numFmt w:val="bullet"/>
      <w:lvlText w:val="•"/>
      <w:lvlJc w:val="left"/>
      <w:pPr>
        <w:ind w:left="3078" w:hanging="360"/>
      </w:pPr>
      <w:rPr>
        <w:rFonts w:hint="default"/>
        <w:lang w:val="it-IT" w:eastAsia="en-US" w:bidi="ar-SA"/>
      </w:rPr>
    </w:lvl>
    <w:lvl w:ilvl="5" w:tplc="3E0A76FA">
      <w:numFmt w:val="bullet"/>
      <w:lvlText w:val="•"/>
      <w:lvlJc w:val="left"/>
      <w:pPr>
        <w:ind w:left="3642" w:hanging="360"/>
      </w:pPr>
      <w:rPr>
        <w:rFonts w:hint="default"/>
        <w:lang w:val="it-IT" w:eastAsia="en-US" w:bidi="ar-SA"/>
      </w:rPr>
    </w:lvl>
    <w:lvl w:ilvl="6" w:tplc="ED521986">
      <w:numFmt w:val="bullet"/>
      <w:lvlText w:val="•"/>
      <w:lvlJc w:val="left"/>
      <w:pPr>
        <w:ind w:left="4207" w:hanging="360"/>
      </w:pPr>
      <w:rPr>
        <w:rFonts w:hint="default"/>
        <w:lang w:val="it-IT" w:eastAsia="en-US" w:bidi="ar-SA"/>
      </w:rPr>
    </w:lvl>
    <w:lvl w:ilvl="7" w:tplc="A75E3002">
      <w:numFmt w:val="bullet"/>
      <w:lvlText w:val="•"/>
      <w:lvlJc w:val="left"/>
      <w:pPr>
        <w:ind w:left="4771" w:hanging="360"/>
      </w:pPr>
      <w:rPr>
        <w:rFonts w:hint="default"/>
        <w:lang w:val="it-IT" w:eastAsia="en-US" w:bidi="ar-SA"/>
      </w:rPr>
    </w:lvl>
    <w:lvl w:ilvl="8" w:tplc="2F82D8CA">
      <w:numFmt w:val="bullet"/>
      <w:lvlText w:val="•"/>
      <w:lvlJc w:val="left"/>
      <w:pPr>
        <w:ind w:left="5336" w:hanging="360"/>
      </w:pPr>
      <w:rPr>
        <w:rFonts w:hint="default"/>
        <w:lang w:val="it-IT" w:eastAsia="en-US" w:bidi="ar-SA"/>
      </w:rPr>
    </w:lvl>
  </w:abstractNum>
  <w:abstractNum w:abstractNumId="9" w15:restartNumberingAfterBreak="0">
    <w:nsid w:val="256431C7"/>
    <w:multiLevelType w:val="hybridMultilevel"/>
    <w:tmpl w:val="DA744E96"/>
    <w:lvl w:ilvl="0" w:tplc="4F2490F4">
      <w:start w:val="1"/>
      <w:numFmt w:val="decimal"/>
      <w:lvlText w:val="%1."/>
      <w:lvlJc w:val="left"/>
      <w:pPr>
        <w:ind w:left="460" w:hanging="240"/>
        <w:jc w:val="left"/>
      </w:pPr>
      <w:rPr>
        <w:rFonts w:ascii="Times New Roman" w:eastAsia="Times New Roman" w:hAnsi="Times New Roman" w:cs="Times New Roman" w:hint="default"/>
        <w:b/>
        <w:bCs/>
        <w:w w:val="100"/>
        <w:sz w:val="24"/>
        <w:szCs w:val="24"/>
        <w:lang w:val="it-IT" w:eastAsia="en-US" w:bidi="ar-SA"/>
      </w:rPr>
    </w:lvl>
    <w:lvl w:ilvl="1" w:tplc="78083808">
      <w:numFmt w:val="bullet"/>
      <w:lvlText w:val="●"/>
      <w:lvlJc w:val="left"/>
      <w:pPr>
        <w:ind w:left="940" w:hanging="360"/>
      </w:pPr>
      <w:rPr>
        <w:rFonts w:ascii="Arial" w:eastAsia="Arial" w:hAnsi="Arial" w:cs="Arial" w:hint="default"/>
        <w:w w:val="100"/>
        <w:sz w:val="24"/>
        <w:szCs w:val="24"/>
        <w:lang w:val="it-IT" w:eastAsia="en-US" w:bidi="ar-SA"/>
      </w:rPr>
    </w:lvl>
    <w:lvl w:ilvl="2" w:tplc="11F8C550">
      <w:numFmt w:val="bullet"/>
      <w:lvlText w:val="•"/>
      <w:lvlJc w:val="left"/>
      <w:pPr>
        <w:ind w:left="2422" w:hanging="360"/>
      </w:pPr>
      <w:rPr>
        <w:rFonts w:hint="default"/>
        <w:lang w:val="it-IT" w:eastAsia="en-US" w:bidi="ar-SA"/>
      </w:rPr>
    </w:lvl>
    <w:lvl w:ilvl="3" w:tplc="196480AC">
      <w:numFmt w:val="bullet"/>
      <w:lvlText w:val="•"/>
      <w:lvlJc w:val="left"/>
      <w:pPr>
        <w:ind w:left="3904" w:hanging="360"/>
      </w:pPr>
      <w:rPr>
        <w:rFonts w:hint="default"/>
        <w:lang w:val="it-IT" w:eastAsia="en-US" w:bidi="ar-SA"/>
      </w:rPr>
    </w:lvl>
    <w:lvl w:ilvl="4" w:tplc="EB38636A">
      <w:numFmt w:val="bullet"/>
      <w:lvlText w:val="•"/>
      <w:lvlJc w:val="left"/>
      <w:pPr>
        <w:ind w:left="5386" w:hanging="360"/>
      </w:pPr>
      <w:rPr>
        <w:rFonts w:hint="default"/>
        <w:lang w:val="it-IT" w:eastAsia="en-US" w:bidi="ar-SA"/>
      </w:rPr>
    </w:lvl>
    <w:lvl w:ilvl="5" w:tplc="688C25F8">
      <w:numFmt w:val="bullet"/>
      <w:lvlText w:val="•"/>
      <w:lvlJc w:val="left"/>
      <w:pPr>
        <w:ind w:left="6868" w:hanging="360"/>
      </w:pPr>
      <w:rPr>
        <w:rFonts w:hint="default"/>
        <w:lang w:val="it-IT" w:eastAsia="en-US" w:bidi="ar-SA"/>
      </w:rPr>
    </w:lvl>
    <w:lvl w:ilvl="6" w:tplc="ED8CC7D8">
      <w:numFmt w:val="bullet"/>
      <w:lvlText w:val="•"/>
      <w:lvlJc w:val="left"/>
      <w:pPr>
        <w:ind w:left="8351" w:hanging="360"/>
      </w:pPr>
      <w:rPr>
        <w:rFonts w:hint="default"/>
        <w:lang w:val="it-IT" w:eastAsia="en-US" w:bidi="ar-SA"/>
      </w:rPr>
    </w:lvl>
    <w:lvl w:ilvl="7" w:tplc="4A82E938">
      <w:numFmt w:val="bullet"/>
      <w:lvlText w:val="•"/>
      <w:lvlJc w:val="left"/>
      <w:pPr>
        <w:ind w:left="9833" w:hanging="360"/>
      </w:pPr>
      <w:rPr>
        <w:rFonts w:hint="default"/>
        <w:lang w:val="it-IT" w:eastAsia="en-US" w:bidi="ar-SA"/>
      </w:rPr>
    </w:lvl>
    <w:lvl w:ilvl="8" w:tplc="9FDA1592">
      <w:numFmt w:val="bullet"/>
      <w:lvlText w:val="•"/>
      <w:lvlJc w:val="left"/>
      <w:pPr>
        <w:ind w:left="11315" w:hanging="360"/>
      </w:pPr>
      <w:rPr>
        <w:rFonts w:hint="default"/>
        <w:lang w:val="it-IT" w:eastAsia="en-US" w:bidi="ar-SA"/>
      </w:rPr>
    </w:lvl>
  </w:abstractNum>
  <w:abstractNum w:abstractNumId="10" w15:restartNumberingAfterBreak="0">
    <w:nsid w:val="29DE5A5F"/>
    <w:multiLevelType w:val="hybridMultilevel"/>
    <w:tmpl w:val="8CA28D4E"/>
    <w:lvl w:ilvl="0" w:tplc="5B46FBD8">
      <w:numFmt w:val="bullet"/>
      <w:lvlText w:val="●"/>
      <w:lvlJc w:val="left"/>
      <w:pPr>
        <w:ind w:left="817" w:hanging="360"/>
      </w:pPr>
      <w:rPr>
        <w:rFonts w:ascii="Arial" w:eastAsia="Arial" w:hAnsi="Arial" w:cs="Arial" w:hint="default"/>
        <w:spacing w:val="-6"/>
        <w:w w:val="100"/>
        <w:sz w:val="24"/>
        <w:szCs w:val="24"/>
        <w:lang w:val="it-IT" w:eastAsia="en-US" w:bidi="ar-SA"/>
      </w:rPr>
    </w:lvl>
    <w:lvl w:ilvl="1" w:tplc="30EC20B4">
      <w:numFmt w:val="bullet"/>
      <w:lvlText w:val="•"/>
      <w:lvlJc w:val="left"/>
      <w:pPr>
        <w:ind w:left="1228" w:hanging="360"/>
      </w:pPr>
      <w:rPr>
        <w:rFonts w:hint="default"/>
        <w:lang w:val="it-IT" w:eastAsia="en-US" w:bidi="ar-SA"/>
      </w:rPr>
    </w:lvl>
    <w:lvl w:ilvl="2" w:tplc="F2924F78">
      <w:numFmt w:val="bullet"/>
      <w:lvlText w:val="•"/>
      <w:lvlJc w:val="left"/>
      <w:pPr>
        <w:ind w:left="1637" w:hanging="360"/>
      </w:pPr>
      <w:rPr>
        <w:rFonts w:hint="default"/>
        <w:lang w:val="it-IT" w:eastAsia="en-US" w:bidi="ar-SA"/>
      </w:rPr>
    </w:lvl>
    <w:lvl w:ilvl="3" w:tplc="0B948246">
      <w:numFmt w:val="bullet"/>
      <w:lvlText w:val="•"/>
      <w:lvlJc w:val="left"/>
      <w:pPr>
        <w:ind w:left="2045" w:hanging="360"/>
      </w:pPr>
      <w:rPr>
        <w:rFonts w:hint="default"/>
        <w:lang w:val="it-IT" w:eastAsia="en-US" w:bidi="ar-SA"/>
      </w:rPr>
    </w:lvl>
    <w:lvl w:ilvl="4" w:tplc="1DAE0472">
      <w:numFmt w:val="bullet"/>
      <w:lvlText w:val="•"/>
      <w:lvlJc w:val="left"/>
      <w:pPr>
        <w:ind w:left="2454" w:hanging="360"/>
      </w:pPr>
      <w:rPr>
        <w:rFonts w:hint="default"/>
        <w:lang w:val="it-IT" w:eastAsia="en-US" w:bidi="ar-SA"/>
      </w:rPr>
    </w:lvl>
    <w:lvl w:ilvl="5" w:tplc="068C92F8">
      <w:numFmt w:val="bullet"/>
      <w:lvlText w:val="•"/>
      <w:lvlJc w:val="left"/>
      <w:pPr>
        <w:ind w:left="2862" w:hanging="360"/>
      </w:pPr>
      <w:rPr>
        <w:rFonts w:hint="default"/>
        <w:lang w:val="it-IT" w:eastAsia="en-US" w:bidi="ar-SA"/>
      </w:rPr>
    </w:lvl>
    <w:lvl w:ilvl="6" w:tplc="C5C0CB8C">
      <w:numFmt w:val="bullet"/>
      <w:lvlText w:val="•"/>
      <w:lvlJc w:val="left"/>
      <w:pPr>
        <w:ind w:left="3271" w:hanging="360"/>
      </w:pPr>
      <w:rPr>
        <w:rFonts w:hint="default"/>
        <w:lang w:val="it-IT" w:eastAsia="en-US" w:bidi="ar-SA"/>
      </w:rPr>
    </w:lvl>
    <w:lvl w:ilvl="7" w:tplc="39804754">
      <w:numFmt w:val="bullet"/>
      <w:lvlText w:val="•"/>
      <w:lvlJc w:val="left"/>
      <w:pPr>
        <w:ind w:left="3679" w:hanging="360"/>
      </w:pPr>
      <w:rPr>
        <w:rFonts w:hint="default"/>
        <w:lang w:val="it-IT" w:eastAsia="en-US" w:bidi="ar-SA"/>
      </w:rPr>
    </w:lvl>
    <w:lvl w:ilvl="8" w:tplc="F1005124">
      <w:numFmt w:val="bullet"/>
      <w:lvlText w:val="•"/>
      <w:lvlJc w:val="left"/>
      <w:pPr>
        <w:ind w:left="4088" w:hanging="360"/>
      </w:pPr>
      <w:rPr>
        <w:rFonts w:hint="default"/>
        <w:lang w:val="it-IT" w:eastAsia="en-US" w:bidi="ar-SA"/>
      </w:rPr>
    </w:lvl>
  </w:abstractNum>
  <w:abstractNum w:abstractNumId="11" w15:restartNumberingAfterBreak="0">
    <w:nsid w:val="2A594317"/>
    <w:multiLevelType w:val="hybridMultilevel"/>
    <w:tmpl w:val="2FF2B868"/>
    <w:lvl w:ilvl="0" w:tplc="E8BC018C">
      <w:numFmt w:val="bullet"/>
      <w:lvlText w:val="●"/>
      <w:lvlJc w:val="left"/>
      <w:pPr>
        <w:ind w:left="817" w:hanging="360"/>
      </w:pPr>
      <w:rPr>
        <w:rFonts w:hint="default"/>
        <w:spacing w:val="-6"/>
        <w:w w:val="100"/>
        <w:lang w:val="it-IT" w:eastAsia="en-US" w:bidi="ar-SA"/>
      </w:rPr>
    </w:lvl>
    <w:lvl w:ilvl="1" w:tplc="A752A2F0">
      <w:numFmt w:val="bullet"/>
      <w:lvlText w:val="•"/>
      <w:lvlJc w:val="left"/>
      <w:pPr>
        <w:ind w:left="1318" w:hanging="360"/>
      </w:pPr>
      <w:rPr>
        <w:rFonts w:hint="default"/>
        <w:lang w:val="it-IT" w:eastAsia="en-US" w:bidi="ar-SA"/>
      </w:rPr>
    </w:lvl>
    <w:lvl w:ilvl="2" w:tplc="47143658">
      <w:numFmt w:val="bullet"/>
      <w:lvlText w:val="•"/>
      <w:lvlJc w:val="left"/>
      <w:pPr>
        <w:ind w:left="1817" w:hanging="360"/>
      </w:pPr>
      <w:rPr>
        <w:rFonts w:hint="default"/>
        <w:lang w:val="it-IT" w:eastAsia="en-US" w:bidi="ar-SA"/>
      </w:rPr>
    </w:lvl>
    <w:lvl w:ilvl="3" w:tplc="3F481388">
      <w:numFmt w:val="bullet"/>
      <w:lvlText w:val="•"/>
      <w:lvlJc w:val="left"/>
      <w:pPr>
        <w:ind w:left="2315" w:hanging="360"/>
      </w:pPr>
      <w:rPr>
        <w:rFonts w:hint="default"/>
        <w:lang w:val="it-IT" w:eastAsia="en-US" w:bidi="ar-SA"/>
      </w:rPr>
    </w:lvl>
    <w:lvl w:ilvl="4" w:tplc="84E8181A">
      <w:numFmt w:val="bullet"/>
      <w:lvlText w:val="•"/>
      <w:lvlJc w:val="left"/>
      <w:pPr>
        <w:ind w:left="2814" w:hanging="360"/>
      </w:pPr>
      <w:rPr>
        <w:rFonts w:hint="default"/>
        <w:lang w:val="it-IT" w:eastAsia="en-US" w:bidi="ar-SA"/>
      </w:rPr>
    </w:lvl>
    <w:lvl w:ilvl="5" w:tplc="09F42498">
      <w:numFmt w:val="bullet"/>
      <w:lvlText w:val="•"/>
      <w:lvlJc w:val="left"/>
      <w:pPr>
        <w:ind w:left="3312" w:hanging="360"/>
      </w:pPr>
      <w:rPr>
        <w:rFonts w:hint="default"/>
        <w:lang w:val="it-IT" w:eastAsia="en-US" w:bidi="ar-SA"/>
      </w:rPr>
    </w:lvl>
    <w:lvl w:ilvl="6" w:tplc="3F26FFE4">
      <w:numFmt w:val="bullet"/>
      <w:lvlText w:val="•"/>
      <w:lvlJc w:val="left"/>
      <w:pPr>
        <w:ind w:left="3811" w:hanging="360"/>
      </w:pPr>
      <w:rPr>
        <w:rFonts w:hint="default"/>
        <w:lang w:val="it-IT" w:eastAsia="en-US" w:bidi="ar-SA"/>
      </w:rPr>
    </w:lvl>
    <w:lvl w:ilvl="7" w:tplc="926A6C0C">
      <w:numFmt w:val="bullet"/>
      <w:lvlText w:val="•"/>
      <w:lvlJc w:val="left"/>
      <w:pPr>
        <w:ind w:left="4309" w:hanging="360"/>
      </w:pPr>
      <w:rPr>
        <w:rFonts w:hint="default"/>
        <w:lang w:val="it-IT" w:eastAsia="en-US" w:bidi="ar-SA"/>
      </w:rPr>
    </w:lvl>
    <w:lvl w:ilvl="8" w:tplc="9564B742">
      <w:numFmt w:val="bullet"/>
      <w:lvlText w:val="•"/>
      <w:lvlJc w:val="left"/>
      <w:pPr>
        <w:ind w:left="4808" w:hanging="360"/>
      </w:pPr>
      <w:rPr>
        <w:rFonts w:hint="default"/>
        <w:lang w:val="it-IT" w:eastAsia="en-US" w:bidi="ar-SA"/>
      </w:rPr>
    </w:lvl>
  </w:abstractNum>
  <w:abstractNum w:abstractNumId="12" w15:restartNumberingAfterBreak="0">
    <w:nsid w:val="331C7B79"/>
    <w:multiLevelType w:val="hybridMultilevel"/>
    <w:tmpl w:val="47AC1826"/>
    <w:lvl w:ilvl="0" w:tplc="B31E195C">
      <w:numFmt w:val="bullet"/>
      <w:lvlText w:val="●"/>
      <w:lvlJc w:val="left"/>
      <w:pPr>
        <w:ind w:left="817" w:hanging="500"/>
      </w:pPr>
      <w:rPr>
        <w:rFonts w:ascii="Arial" w:eastAsia="Arial" w:hAnsi="Arial" w:cs="Arial" w:hint="default"/>
        <w:w w:val="100"/>
        <w:sz w:val="22"/>
        <w:szCs w:val="22"/>
        <w:lang w:val="it-IT" w:eastAsia="en-US" w:bidi="ar-SA"/>
      </w:rPr>
    </w:lvl>
    <w:lvl w:ilvl="1" w:tplc="3460A382">
      <w:numFmt w:val="bullet"/>
      <w:lvlText w:val="•"/>
      <w:lvlJc w:val="left"/>
      <w:pPr>
        <w:ind w:left="1408" w:hanging="500"/>
      </w:pPr>
      <w:rPr>
        <w:rFonts w:hint="default"/>
        <w:lang w:val="it-IT" w:eastAsia="en-US" w:bidi="ar-SA"/>
      </w:rPr>
    </w:lvl>
    <w:lvl w:ilvl="2" w:tplc="20F49EC0">
      <w:numFmt w:val="bullet"/>
      <w:lvlText w:val="•"/>
      <w:lvlJc w:val="left"/>
      <w:pPr>
        <w:ind w:left="1997" w:hanging="500"/>
      </w:pPr>
      <w:rPr>
        <w:rFonts w:hint="default"/>
        <w:lang w:val="it-IT" w:eastAsia="en-US" w:bidi="ar-SA"/>
      </w:rPr>
    </w:lvl>
    <w:lvl w:ilvl="3" w:tplc="ABCAEA32">
      <w:numFmt w:val="bullet"/>
      <w:lvlText w:val="•"/>
      <w:lvlJc w:val="left"/>
      <w:pPr>
        <w:ind w:left="2585" w:hanging="500"/>
      </w:pPr>
      <w:rPr>
        <w:rFonts w:hint="default"/>
        <w:lang w:val="it-IT" w:eastAsia="en-US" w:bidi="ar-SA"/>
      </w:rPr>
    </w:lvl>
    <w:lvl w:ilvl="4" w:tplc="1FC05E48">
      <w:numFmt w:val="bullet"/>
      <w:lvlText w:val="•"/>
      <w:lvlJc w:val="left"/>
      <w:pPr>
        <w:ind w:left="3174" w:hanging="500"/>
      </w:pPr>
      <w:rPr>
        <w:rFonts w:hint="default"/>
        <w:lang w:val="it-IT" w:eastAsia="en-US" w:bidi="ar-SA"/>
      </w:rPr>
    </w:lvl>
    <w:lvl w:ilvl="5" w:tplc="578E57F4">
      <w:numFmt w:val="bullet"/>
      <w:lvlText w:val="•"/>
      <w:lvlJc w:val="left"/>
      <w:pPr>
        <w:ind w:left="3762" w:hanging="500"/>
      </w:pPr>
      <w:rPr>
        <w:rFonts w:hint="default"/>
        <w:lang w:val="it-IT" w:eastAsia="en-US" w:bidi="ar-SA"/>
      </w:rPr>
    </w:lvl>
    <w:lvl w:ilvl="6" w:tplc="9DE6FBA8">
      <w:numFmt w:val="bullet"/>
      <w:lvlText w:val="•"/>
      <w:lvlJc w:val="left"/>
      <w:pPr>
        <w:ind w:left="4351" w:hanging="500"/>
      </w:pPr>
      <w:rPr>
        <w:rFonts w:hint="default"/>
        <w:lang w:val="it-IT" w:eastAsia="en-US" w:bidi="ar-SA"/>
      </w:rPr>
    </w:lvl>
    <w:lvl w:ilvl="7" w:tplc="F3AE2434">
      <w:numFmt w:val="bullet"/>
      <w:lvlText w:val="•"/>
      <w:lvlJc w:val="left"/>
      <w:pPr>
        <w:ind w:left="4939" w:hanging="500"/>
      </w:pPr>
      <w:rPr>
        <w:rFonts w:hint="default"/>
        <w:lang w:val="it-IT" w:eastAsia="en-US" w:bidi="ar-SA"/>
      </w:rPr>
    </w:lvl>
    <w:lvl w:ilvl="8" w:tplc="45A2AEC0">
      <w:numFmt w:val="bullet"/>
      <w:lvlText w:val="•"/>
      <w:lvlJc w:val="left"/>
      <w:pPr>
        <w:ind w:left="5528" w:hanging="500"/>
      </w:pPr>
      <w:rPr>
        <w:rFonts w:hint="default"/>
        <w:lang w:val="it-IT" w:eastAsia="en-US" w:bidi="ar-SA"/>
      </w:rPr>
    </w:lvl>
  </w:abstractNum>
  <w:abstractNum w:abstractNumId="13" w15:restartNumberingAfterBreak="0">
    <w:nsid w:val="33FE5A9D"/>
    <w:multiLevelType w:val="hybridMultilevel"/>
    <w:tmpl w:val="2772ACE8"/>
    <w:lvl w:ilvl="0" w:tplc="D266525C">
      <w:numFmt w:val="bullet"/>
      <w:lvlText w:val="●"/>
      <w:lvlJc w:val="left"/>
      <w:pPr>
        <w:ind w:left="817" w:hanging="360"/>
      </w:pPr>
      <w:rPr>
        <w:rFonts w:ascii="Arial" w:eastAsia="Arial" w:hAnsi="Arial" w:cs="Arial" w:hint="default"/>
        <w:spacing w:val="-3"/>
        <w:w w:val="100"/>
        <w:sz w:val="24"/>
        <w:szCs w:val="24"/>
        <w:lang w:val="it-IT" w:eastAsia="en-US" w:bidi="ar-SA"/>
      </w:rPr>
    </w:lvl>
    <w:lvl w:ilvl="1" w:tplc="F0267322">
      <w:numFmt w:val="bullet"/>
      <w:lvlText w:val="•"/>
      <w:lvlJc w:val="left"/>
      <w:pPr>
        <w:ind w:left="1228" w:hanging="360"/>
      </w:pPr>
      <w:rPr>
        <w:rFonts w:hint="default"/>
        <w:lang w:val="it-IT" w:eastAsia="en-US" w:bidi="ar-SA"/>
      </w:rPr>
    </w:lvl>
    <w:lvl w:ilvl="2" w:tplc="4E34A4D0">
      <w:numFmt w:val="bullet"/>
      <w:lvlText w:val="•"/>
      <w:lvlJc w:val="left"/>
      <w:pPr>
        <w:ind w:left="1637" w:hanging="360"/>
      </w:pPr>
      <w:rPr>
        <w:rFonts w:hint="default"/>
        <w:lang w:val="it-IT" w:eastAsia="en-US" w:bidi="ar-SA"/>
      </w:rPr>
    </w:lvl>
    <w:lvl w:ilvl="3" w:tplc="54325C78">
      <w:numFmt w:val="bullet"/>
      <w:lvlText w:val="•"/>
      <w:lvlJc w:val="left"/>
      <w:pPr>
        <w:ind w:left="2045" w:hanging="360"/>
      </w:pPr>
      <w:rPr>
        <w:rFonts w:hint="default"/>
        <w:lang w:val="it-IT" w:eastAsia="en-US" w:bidi="ar-SA"/>
      </w:rPr>
    </w:lvl>
    <w:lvl w:ilvl="4" w:tplc="EACC163E">
      <w:numFmt w:val="bullet"/>
      <w:lvlText w:val="•"/>
      <w:lvlJc w:val="left"/>
      <w:pPr>
        <w:ind w:left="2454" w:hanging="360"/>
      </w:pPr>
      <w:rPr>
        <w:rFonts w:hint="default"/>
        <w:lang w:val="it-IT" w:eastAsia="en-US" w:bidi="ar-SA"/>
      </w:rPr>
    </w:lvl>
    <w:lvl w:ilvl="5" w:tplc="A92C9E16">
      <w:numFmt w:val="bullet"/>
      <w:lvlText w:val="•"/>
      <w:lvlJc w:val="left"/>
      <w:pPr>
        <w:ind w:left="2862" w:hanging="360"/>
      </w:pPr>
      <w:rPr>
        <w:rFonts w:hint="default"/>
        <w:lang w:val="it-IT" w:eastAsia="en-US" w:bidi="ar-SA"/>
      </w:rPr>
    </w:lvl>
    <w:lvl w:ilvl="6" w:tplc="56346792">
      <w:numFmt w:val="bullet"/>
      <w:lvlText w:val="•"/>
      <w:lvlJc w:val="left"/>
      <w:pPr>
        <w:ind w:left="3271" w:hanging="360"/>
      </w:pPr>
      <w:rPr>
        <w:rFonts w:hint="default"/>
        <w:lang w:val="it-IT" w:eastAsia="en-US" w:bidi="ar-SA"/>
      </w:rPr>
    </w:lvl>
    <w:lvl w:ilvl="7" w:tplc="E3B88A98">
      <w:numFmt w:val="bullet"/>
      <w:lvlText w:val="•"/>
      <w:lvlJc w:val="left"/>
      <w:pPr>
        <w:ind w:left="3679" w:hanging="360"/>
      </w:pPr>
      <w:rPr>
        <w:rFonts w:hint="default"/>
        <w:lang w:val="it-IT" w:eastAsia="en-US" w:bidi="ar-SA"/>
      </w:rPr>
    </w:lvl>
    <w:lvl w:ilvl="8" w:tplc="59044F26">
      <w:numFmt w:val="bullet"/>
      <w:lvlText w:val="•"/>
      <w:lvlJc w:val="left"/>
      <w:pPr>
        <w:ind w:left="4088" w:hanging="360"/>
      </w:pPr>
      <w:rPr>
        <w:rFonts w:hint="default"/>
        <w:lang w:val="it-IT" w:eastAsia="en-US" w:bidi="ar-SA"/>
      </w:rPr>
    </w:lvl>
  </w:abstractNum>
  <w:abstractNum w:abstractNumId="14" w15:restartNumberingAfterBreak="0">
    <w:nsid w:val="36E41A1F"/>
    <w:multiLevelType w:val="hybridMultilevel"/>
    <w:tmpl w:val="833041FE"/>
    <w:lvl w:ilvl="0" w:tplc="43662954">
      <w:numFmt w:val="bullet"/>
      <w:lvlText w:val="●"/>
      <w:lvlJc w:val="left"/>
      <w:pPr>
        <w:ind w:left="817" w:hanging="360"/>
      </w:pPr>
      <w:rPr>
        <w:rFonts w:ascii="Arial" w:eastAsia="Arial" w:hAnsi="Arial" w:cs="Arial" w:hint="default"/>
        <w:spacing w:val="-2"/>
        <w:w w:val="100"/>
        <w:sz w:val="24"/>
        <w:szCs w:val="24"/>
        <w:lang w:val="it-IT" w:eastAsia="en-US" w:bidi="ar-SA"/>
      </w:rPr>
    </w:lvl>
    <w:lvl w:ilvl="1" w:tplc="DA8832B4">
      <w:numFmt w:val="bullet"/>
      <w:lvlText w:val="•"/>
      <w:lvlJc w:val="left"/>
      <w:pPr>
        <w:ind w:left="1318" w:hanging="360"/>
      </w:pPr>
      <w:rPr>
        <w:rFonts w:hint="default"/>
        <w:lang w:val="it-IT" w:eastAsia="en-US" w:bidi="ar-SA"/>
      </w:rPr>
    </w:lvl>
    <w:lvl w:ilvl="2" w:tplc="A30EC404">
      <w:numFmt w:val="bullet"/>
      <w:lvlText w:val="•"/>
      <w:lvlJc w:val="left"/>
      <w:pPr>
        <w:ind w:left="1817" w:hanging="360"/>
      </w:pPr>
      <w:rPr>
        <w:rFonts w:hint="default"/>
        <w:lang w:val="it-IT" w:eastAsia="en-US" w:bidi="ar-SA"/>
      </w:rPr>
    </w:lvl>
    <w:lvl w:ilvl="3" w:tplc="89CE354C">
      <w:numFmt w:val="bullet"/>
      <w:lvlText w:val="•"/>
      <w:lvlJc w:val="left"/>
      <w:pPr>
        <w:ind w:left="2315" w:hanging="360"/>
      </w:pPr>
      <w:rPr>
        <w:rFonts w:hint="default"/>
        <w:lang w:val="it-IT" w:eastAsia="en-US" w:bidi="ar-SA"/>
      </w:rPr>
    </w:lvl>
    <w:lvl w:ilvl="4" w:tplc="F20AF9C6">
      <w:numFmt w:val="bullet"/>
      <w:lvlText w:val="•"/>
      <w:lvlJc w:val="left"/>
      <w:pPr>
        <w:ind w:left="2814" w:hanging="360"/>
      </w:pPr>
      <w:rPr>
        <w:rFonts w:hint="default"/>
        <w:lang w:val="it-IT" w:eastAsia="en-US" w:bidi="ar-SA"/>
      </w:rPr>
    </w:lvl>
    <w:lvl w:ilvl="5" w:tplc="DE749252">
      <w:numFmt w:val="bullet"/>
      <w:lvlText w:val="•"/>
      <w:lvlJc w:val="left"/>
      <w:pPr>
        <w:ind w:left="3312" w:hanging="360"/>
      </w:pPr>
      <w:rPr>
        <w:rFonts w:hint="default"/>
        <w:lang w:val="it-IT" w:eastAsia="en-US" w:bidi="ar-SA"/>
      </w:rPr>
    </w:lvl>
    <w:lvl w:ilvl="6" w:tplc="C8B673E0">
      <w:numFmt w:val="bullet"/>
      <w:lvlText w:val="•"/>
      <w:lvlJc w:val="left"/>
      <w:pPr>
        <w:ind w:left="3811" w:hanging="360"/>
      </w:pPr>
      <w:rPr>
        <w:rFonts w:hint="default"/>
        <w:lang w:val="it-IT" w:eastAsia="en-US" w:bidi="ar-SA"/>
      </w:rPr>
    </w:lvl>
    <w:lvl w:ilvl="7" w:tplc="BBEE401C">
      <w:numFmt w:val="bullet"/>
      <w:lvlText w:val="•"/>
      <w:lvlJc w:val="left"/>
      <w:pPr>
        <w:ind w:left="4309" w:hanging="360"/>
      </w:pPr>
      <w:rPr>
        <w:rFonts w:hint="default"/>
        <w:lang w:val="it-IT" w:eastAsia="en-US" w:bidi="ar-SA"/>
      </w:rPr>
    </w:lvl>
    <w:lvl w:ilvl="8" w:tplc="CDE2D654">
      <w:numFmt w:val="bullet"/>
      <w:lvlText w:val="•"/>
      <w:lvlJc w:val="left"/>
      <w:pPr>
        <w:ind w:left="4808" w:hanging="360"/>
      </w:pPr>
      <w:rPr>
        <w:rFonts w:hint="default"/>
        <w:lang w:val="it-IT" w:eastAsia="en-US" w:bidi="ar-SA"/>
      </w:rPr>
    </w:lvl>
  </w:abstractNum>
  <w:abstractNum w:abstractNumId="15" w15:restartNumberingAfterBreak="0">
    <w:nsid w:val="38F83E05"/>
    <w:multiLevelType w:val="hybridMultilevel"/>
    <w:tmpl w:val="0F7A3580"/>
    <w:lvl w:ilvl="0" w:tplc="BEAEC080">
      <w:numFmt w:val="bullet"/>
      <w:lvlText w:val="●"/>
      <w:lvlJc w:val="left"/>
      <w:pPr>
        <w:ind w:left="817" w:hanging="360"/>
      </w:pPr>
      <w:rPr>
        <w:rFonts w:ascii="Arial" w:eastAsia="Arial" w:hAnsi="Arial" w:cs="Arial" w:hint="default"/>
        <w:spacing w:val="-2"/>
        <w:w w:val="100"/>
        <w:sz w:val="24"/>
        <w:szCs w:val="24"/>
        <w:lang w:val="it-IT" w:eastAsia="en-US" w:bidi="ar-SA"/>
      </w:rPr>
    </w:lvl>
    <w:lvl w:ilvl="1" w:tplc="710EB628">
      <w:numFmt w:val="bullet"/>
      <w:lvlText w:val="•"/>
      <w:lvlJc w:val="left"/>
      <w:pPr>
        <w:ind w:left="1318" w:hanging="360"/>
      </w:pPr>
      <w:rPr>
        <w:rFonts w:hint="default"/>
        <w:lang w:val="it-IT" w:eastAsia="en-US" w:bidi="ar-SA"/>
      </w:rPr>
    </w:lvl>
    <w:lvl w:ilvl="2" w:tplc="A8D6B84A">
      <w:numFmt w:val="bullet"/>
      <w:lvlText w:val="•"/>
      <w:lvlJc w:val="left"/>
      <w:pPr>
        <w:ind w:left="1817" w:hanging="360"/>
      </w:pPr>
      <w:rPr>
        <w:rFonts w:hint="default"/>
        <w:lang w:val="it-IT" w:eastAsia="en-US" w:bidi="ar-SA"/>
      </w:rPr>
    </w:lvl>
    <w:lvl w:ilvl="3" w:tplc="9882440E">
      <w:numFmt w:val="bullet"/>
      <w:lvlText w:val="•"/>
      <w:lvlJc w:val="left"/>
      <w:pPr>
        <w:ind w:left="2315" w:hanging="360"/>
      </w:pPr>
      <w:rPr>
        <w:rFonts w:hint="default"/>
        <w:lang w:val="it-IT" w:eastAsia="en-US" w:bidi="ar-SA"/>
      </w:rPr>
    </w:lvl>
    <w:lvl w:ilvl="4" w:tplc="488C97C8">
      <w:numFmt w:val="bullet"/>
      <w:lvlText w:val="•"/>
      <w:lvlJc w:val="left"/>
      <w:pPr>
        <w:ind w:left="2814" w:hanging="360"/>
      </w:pPr>
      <w:rPr>
        <w:rFonts w:hint="default"/>
        <w:lang w:val="it-IT" w:eastAsia="en-US" w:bidi="ar-SA"/>
      </w:rPr>
    </w:lvl>
    <w:lvl w:ilvl="5" w:tplc="64E8B4B8">
      <w:numFmt w:val="bullet"/>
      <w:lvlText w:val="•"/>
      <w:lvlJc w:val="left"/>
      <w:pPr>
        <w:ind w:left="3312" w:hanging="360"/>
      </w:pPr>
      <w:rPr>
        <w:rFonts w:hint="default"/>
        <w:lang w:val="it-IT" w:eastAsia="en-US" w:bidi="ar-SA"/>
      </w:rPr>
    </w:lvl>
    <w:lvl w:ilvl="6" w:tplc="8CB69CF2">
      <w:numFmt w:val="bullet"/>
      <w:lvlText w:val="•"/>
      <w:lvlJc w:val="left"/>
      <w:pPr>
        <w:ind w:left="3811" w:hanging="360"/>
      </w:pPr>
      <w:rPr>
        <w:rFonts w:hint="default"/>
        <w:lang w:val="it-IT" w:eastAsia="en-US" w:bidi="ar-SA"/>
      </w:rPr>
    </w:lvl>
    <w:lvl w:ilvl="7" w:tplc="5B0A051E">
      <w:numFmt w:val="bullet"/>
      <w:lvlText w:val="•"/>
      <w:lvlJc w:val="left"/>
      <w:pPr>
        <w:ind w:left="4309" w:hanging="360"/>
      </w:pPr>
      <w:rPr>
        <w:rFonts w:hint="default"/>
        <w:lang w:val="it-IT" w:eastAsia="en-US" w:bidi="ar-SA"/>
      </w:rPr>
    </w:lvl>
    <w:lvl w:ilvl="8" w:tplc="A93ACA34">
      <w:numFmt w:val="bullet"/>
      <w:lvlText w:val="•"/>
      <w:lvlJc w:val="left"/>
      <w:pPr>
        <w:ind w:left="4808" w:hanging="360"/>
      </w:pPr>
      <w:rPr>
        <w:rFonts w:hint="default"/>
        <w:lang w:val="it-IT" w:eastAsia="en-US" w:bidi="ar-SA"/>
      </w:rPr>
    </w:lvl>
  </w:abstractNum>
  <w:abstractNum w:abstractNumId="16" w15:restartNumberingAfterBreak="0">
    <w:nsid w:val="39EF4F4E"/>
    <w:multiLevelType w:val="hybridMultilevel"/>
    <w:tmpl w:val="2CC272D6"/>
    <w:lvl w:ilvl="0" w:tplc="1C042A0E">
      <w:numFmt w:val="bullet"/>
      <w:lvlText w:val="●"/>
      <w:lvlJc w:val="left"/>
      <w:pPr>
        <w:ind w:left="817" w:hanging="360"/>
      </w:pPr>
      <w:rPr>
        <w:rFonts w:ascii="Arial" w:eastAsia="Arial" w:hAnsi="Arial" w:cs="Arial" w:hint="default"/>
        <w:spacing w:val="-9"/>
        <w:w w:val="100"/>
        <w:sz w:val="24"/>
        <w:szCs w:val="24"/>
        <w:lang w:val="it-IT" w:eastAsia="en-US" w:bidi="ar-SA"/>
      </w:rPr>
    </w:lvl>
    <w:lvl w:ilvl="1" w:tplc="D7686628">
      <w:numFmt w:val="bullet"/>
      <w:lvlText w:val="•"/>
      <w:lvlJc w:val="left"/>
      <w:pPr>
        <w:ind w:left="1228" w:hanging="360"/>
      </w:pPr>
      <w:rPr>
        <w:rFonts w:hint="default"/>
        <w:lang w:val="it-IT" w:eastAsia="en-US" w:bidi="ar-SA"/>
      </w:rPr>
    </w:lvl>
    <w:lvl w:ilvl="2" w:tplc="860C1C64">
      <w:numFmt w:val="bullet"/>
      <w:lvlText w:val="•"/>
      <w:lvlJc w:val="left"/>
      <w:pPr>
        <w:ind w:left="1637" w:hanging="360"/>
      </w:pPr>
      <w:rPr>
        <w:rFonts w:hint="default"/>
        <w:lang w:val="it-IT" w:eastAsia="en-US" w:bidi="ar-SA"/>
      </w:rPr>
    </w:lvl>
    <w:lvl w:ilvl="3" w:tplc="8A426C26">
      <w:numFmt w:val="bullet"/>
      <w:lvlText w:val="•"/>
      <w:lvlJc w:val="left"/>
      <w:pPr>
        <w:ind w:left="2045" w:hanging="360"/>
      </w:pPr>
      <w:rPr>
        <w:rFonts w:hint="default"/>
        <w:lang w:val="it-IT" w:eastAsia="en-US" w:bidi="ar-SA"/>
      </w:rPr>
    </w:lvl>
    <w:lvl w:ilvl="4" w:tplc="464094CE">
      <w:numFmt w:val="bullet"/>
      <w:lvlText w:val="•"/>
      <w:lvlJc w:val="left"/>
      <w:pPr>
        <w:ind w:left="2454" w:hanging="360"/>
      </w:pPr>
      <w:rPr>
        <w:rFonts w:hint="default"/>
        <w:lang w:val="it-IT" w:eastAsia="en-US" w:bidi="ar-SA"/>
      </w:rPr>
    </w:lvl>
    <w:lvl w:ilvl="5" w:tplc="08E4969E">
      <w:numFmt w:val="bullet"/>
      <w:lvlText w:val="•"/>
      <w:lvlJc w:val="left"/>
      <w:pPr>
        <w:ind w:left="2862" w:hanging="360"/>
      </w:pPr>
      <w:rPr>
        <w:rFonts w:hint="default"/>
        <w:lang w:val="it-IT" w:eastAsia="en-US" w:bidi="ar-SA"/>
      </w:rPr>
    </w:lvl>
    <w:lvl w:ilvl="6" w:tplc="AAD43352">
      <w:numFmt w:val="bullet"/>
      <w:lvlText w:val="•"/>
      <w:lvlJc w:val="left"/>
      <w:pPr>
        <w:ind w:left="3271" w:hanging="360"/>
      </w:pPr>
      <w:rPr>
        <w:rFonts w:hint="default"/>
        <w:lang w:val="it-IT" w:eastAsia="en-US" w:bidi="ar-SA"/>
      </w:rPr>
    </w:lvl>
    <w:lvl w:ilvl="7" w:tplc="415498BA">
      <w:numFmt w:val="bullet"/>
      <w:lvlText w:val="•"/>
      <w:lvlJc w:val="left"/>
      <w:pPr>
        <w:ind w:left="3679" w:hanging="360"/>
      </w:pPr>
      <w:rPr>
        <w:rFonts w:hint="default"/>
        <w:lang w:val="it-IT" w:eastAsia="en-US" w:bidi="ar-SA"/>
      </w:rPr>
    </w:lvl>
    <w:lvl w:ilvl="8" w:tplc="8F80918A">
      <w:numFmt w:val="bullet"/>
      <w:lvlText w:val="•"/>
      <w:lvlJc w:val="left"/>
      <w:pPr>
        <w:ind w:left="4088" w:hanging="360"/>
      </w:pPr>
      <w:rPr>
        <w:rFonts w:hint="default"/>
        <w:lang w:val="it-IT" w:eastAsia="en-US" w:bidi="ar-SA"/>
      </w:rPr>
    </w:lvl>
  </w:abstractNum>
  <w:abstractNum w:abstractNumId="17" w15:restartNumberingAfterBreak="0">
    <w:nsid w:val="40955C04"/>
    <w:multiLevelType w:val="hybridMultilevel"/>
    <w:tmpl w:val="87A65EBC"/>
    <w:lvl w:ilvl="0" w:tplc="E146C11A">
      <w:start w:val="1"/>
      <w:numFmt w:val="decimal"/>
      <w:lvlText w:val="%1."/>
      <w:lvlJc w:val="left"/>
      <w:pPr>
        <w:ind w:left="940" w:hanging="360"/>
        <w:jc w:val="left"/>
      </w:pPr>
      <w:rPr>
        <w:rFonts w:hint="default"/>
        <w:spacing w:val="-6"/>
        <w:w w:val="100"/>
        <w:lang w:val="it-IT" w:eastAsia="en-US" w:bidi="ar-SA"/>
      </w:rPr>
    </w:lvl>
    <w:lvl w:ilvl="1" w:tplc="85767E52">
      <w:numFmt w:val="bullet"/>
      <w:lvlText w:val="•"/>
      <w:lvlJc w:val="left"/>
      <w:pPr>
        <w:ind w:left="6320" w:hanging="360"/>
      </w:pPr>
      <w:rPr>
        <w:rFonts w:hint="default"/>
        <w:lang w:val="it-IT" w:eastAsia="en-US" w:bidi="ar-SA"/>
      </w:rPr>
    </w:lvl>
    <w:lvl w:ilvl="2" w:tplc="AA7CEF84">
      <w:numFmt w:val="bullet"/>
      <w:lvlText w:val="•"/>
      <w:lvlJc w:val="left"/>
      <w:pPr>
        <w:ind w:left="7204" w:hanging="360"/>
      </w:pPr>
      <w:rPr>
        <w:rFonts w:hint="default"/>
        <w:lang w:val="it-IT" w:eastAsia="en-US" w:bidi="ar-SA"/>
      </w:rPr>
    </w:lvl>
    <w:lvl w:ilvl="3" w:tplc="1C90459A">
      <w:numFmt w:val="bullet"/>
      <w:lvlText w:val="•"/>
      <w:lvlJc w:val="left"/>
      <w:pPr>
        <w:ind w:left="8088" w:hanging="360"/>
      </w:pPr>
      <w:rPr>
        <w:rFonts w:hint="default"/>
        <w:lang w:val="it-IT" w:eastAsia="en-US" w:bidi="ar-SA"/>
      </w:rPr>
    </w:lvl>
    <w:lvl w:ilvl="4" w:tplc="74E6257C">
      <w:numFmt w:val="bullet"/>
      <w:lvlText w:val="•"/>
      <w:lvlJc w:val="left"/>
      <w:pPr>
        <w:ind w:left="8973" w:hanging="360"/>
      </w:pPr>
      <w:rPr>
        <w:rFonts w:hint="default"/>
        <w:lang w:val="it-IT" w:eastAsia="en-US" w:bidi="ar-SA"/>
      </w:rPr>
    </w:lvl>
    <w:lvl w:ilvl="5" w:tplc="7842F1D0">
      <w:numFmt w:val="bullet"/>
      <w:lvlText w:val="•"/>
      <w:lvlJc w:val="left"/>
      <w:pPr>
        <w:ind w:left="9857" w:hanging="360"/>
      </w:pPr>
      <w:rPr>
        <w:rFonts w:hint="default"/>
        <w:lang w:val="it-IT" w:eastAsia="en-US" w:bidi="ar-SA"/>
      </w:rPr>
    </w:lvl>
    <w:lvl w:ilvl="6" w:tplc="61706AAC">
      <w:numFmt w:val="bullet"/>
      <w:lvlText w:val="•"/>
      <w:lvlJc w:val="left"/>
      <w:pPr>
        <w:ind w:left="10742" w:hanging="360"/>
      </w:pPr>
      <w:rPr>
        <w:rFonts w:hint="default"/>
        <w:lang w:val="it-IT" w:eastAsia="en-US" w:bidi="ar-SA"/>
      </w:rPr>
    </w:lvl>
    <w:lvl w:ilvl="7" w:tplc="BEB6F32A">
      <w:numFmt w:val="bullet"/>
      <w:lvlText w:val="•"/>
      <w:lvlJc w:val="left"/>
      <w:pPr>
        <w:ind w:left="11626" w:hanging="360"/>
      </w:pPr>
      <w:rPr>
        <w:rFonts w:hint="default"/>
        <w:lang w:val="it-IT" w:eastAsia="en-US" w:bidi="ar-SA"/>
      </w:rPr>
    </w:lvl>
    <w:lvl w:ilvl="8" w:tplc="4CE2E364">
      <w:numFmt w:val="bullet"/>
      <w:lvlText w:val="•"/>
      <w:lvlJc w:val="left"/>
      <w:pPr>
        <w:ind w:left="12511" w:hanging="360"/>
      </w:pPr>
      <w:rPr>
        <w:rFonts w:hint="default"/>
        <w:lang w:val="it-IT" w:eastAsia="en-US" w:bidi="ar-SA"/>
      </w:rPr>
    </w:lvl>
  </w:abstractNum>
  <w:abstractNum w:abstractNumId="18" w15:restartNumberingAfterBreak="0">
    <w:nsid w:val="48082CF9"/>
    <w:multiLevelType w:val="hybridMultilevel"/>
    <w:tmpl w:val="20F22B6A"/>
    <w:lvl w:ilvl="0" w:tplc="C79A0EC0">
      <w:numFmt w:val="bullet"/>
      <w:lvlText w:val="●"/>
      <w:lvlJc w:val="left"/>
      <w:pPr>
        <w:ind w:left="817" w:hanging="395"/>
      </w:pPr>
      <w:rPr>
        <w:rFonts w:hint="default"/>
        <w:spacing w:val="-2"/>
        <w:w w:val="100"/>
        <w:lang w:val="it-IT" w:eastAsia="en-US" w:bidi="ar-SA"/>
      </w:rPr>
    </w:lvl>
    <w:lvl w:ilvl="1" w:tplc="5F887570">
      <w:numFmt w:val="bullet"/>
      <w:lvlText w:val="•"/>
      <w:lvlJc w:val="left"/>
      <w:pPr>
        <w:ind w:left="1408" w:hanging="395"/>
      </w:pPr>
      <w:rPr>
        <w:rFonts w:hint="default"/>
        <w:lang w:val="it-IT" w:eastAsia="en-US" w:bidi="ar-SA"/>
      </w:rPr>
    </w:lvl>
    <w:lvl w:ilvl="2" w:tplc="CC2EB626">
      <w:numFmt w:val="bullet"/>
      <w:lvlText w:val="•"/>
      <w:lvlJc w:val="left"/>
      <w:pPr>
        <w:ind w:left="1997" w:hanging="395"/>
      </w:pPr>
      <w:rPr>
        <w:rFonts w:hint="default"/>
        <w:lang w:val="it-IT" w:eastAsia="en-US" w:bidi="ar-SA"/>
      </w:rPr>
    </w:lvl>
    <w:lvl w:ilvl="3" w:tplc="3CD89A70">
      <w:numFmt w:val="bullet"/>
      <w:lvlText w:val="•"/>
      <w:lvlJc w:val="left"/>
      <w:pPr>
        <w:ind w:left="2585" w:hanging="395"/>
      </w:pPr>
      <w:rPr>
        <w:rFonts w:hint="default"/>
        <w:lang w:val="it-IT" w:eastAsia="en-US" w:bidi="ar-SA"/>
      </w:rPr>
    </w:lvl>
    <w:lvl w:ilvl="4" w:tplc="1FBE041A">
      <w:numFmt w:val="bullet"/>
      <w:lvlText w:val="•"/>
      <w:lvlJc w:val="left"/>
      <w:pPr>
        <w:ind w:left="3174" w:hanging="395"/>
      </w:pPr>
      <w:rPr>
        <w:rFonts w:hint="default"/>
        <w:lang w:val="it-IT" w:eastAsia="en-US" w:bidi="ar-SA"/>
      </w:rPr>
    </w:lvl>
    <w:lvl w:ilvl="5" w:tplc="A0EC2D2E">
      <w:numFmt w:val="bullet"/>
      <w:lvlText w:val="•"/>
      <w:lvlJc w:val="left"/>
      <w:pPr>
        <w:ind w:left="3762" w:hanging="395"/>
      </w:pPr>
      <w:rPr>
        <w:rFonts w:hint="default"/>
        <w:lang w:val="it-IT" w:eastAsia="en-US" w:bidi="ar-SA"/>
      </w:rPr>
    </w:lvl>
    <w:lvl w:ilvl="6" w:tplc="887EB5D2">
      <w:numFmt w:val="bullet"/>
      <w:lvlText w:val="•"/>
      <w:lvlJc w:val="left"/>
      <w:pPr>
        <w:ind w:left="4351" w:hanging="395"/>
      </w:pPr>
      <w:rPr>
        <w:rFonts w:hint="default"/>
        <w:lang w:val="it-IT" w:eastAsia="en-US" w:bidi="ar-SA"/>
      </w:rPr>
    </w:lvl>
    <w:lvl w:ilvl="7" w:tplc="C1101AF2">
      <w:numFmt w:val="bullet"/>
      <w:lvlText w:val="•"/>
      <w:lvlJc w:val="left"/>
      <w:pPr>
        <w:ind w:left="4939" w:hanging="395"/>
      </w:pPr>
      <w:rPr>
        <w:rFonts w:hint="default"/>
        <w:lang w:val="it-IT" w:eastAsia="en-US" w:bidi="ar-SA"/>
      </w:rPr>
    </w:lvl>
    <w:lvl w:ilvl="8" w:tplc="37029B7C">
      <w:numFmt w:val="bullet"/>
      <w:lvlText w:val="•"/>
      <w:lvlJc w:val="left"/>
      <w:pPr>
        <w:ind w:left="5528" w:hanging="395"/>
      </w:pPr>
      <w:rPr>
        <w:rFonts w:hint="default"/>
        <w:lang w:val="it-IT" w:eastAsia="en-US" w:bidi="ar-SA"/>
      </w:rPr>
    </w:lvl>
  </w:abstractNum>
  <w:abstractNum w:abstractNumId="19" w15:restartNumberingAfterBreak="0">
    <w:nsid w:val="4B7216A9"/>
    <w:multiLevelType w:val="hybridMultilevel"/>
    <w:tmpl w:val="F1FCD624"/>
    <w:lvl w:ilvl="0" w:tplc="D9E0F01E">
      <w:numFmt w:val="bullet"/>
      <w:lvlText w:val="●"/>
      <w:lvlJc w:val="left"/>
      <w:pPr>
        <w:ind w:left="817" w:hanging="360"/>
      </w:pPr>
      <w:rPr>
        <w:rFonts w:ascii="Arial" w:eastAsia="Arial" w:hAnsi="Arial" w:cs="Arial" w:hint="default"/>
        <w:spacing w:val="-5"/>
        <w:w w:val="100"/>
        <w:sz w:val="24"/>
        <w:szCs w:val="24"/>
        <w:lang w:val="it-IT" w:eastAsia="en-US" w:bidi="ar-SA"/>
      </w:rPr>
    </w:lvl>
    <w:lvl w:ilvl="1" w:tplc="7794DCFE">
      <w:numFmt w:val="bullet"/>
      <w:lvlText w:val="•"/>
      <w:lvlJc w:val="left"/>
      <w:pPr>
        <w:ind w:left="1228" w:hanging="360"/>
      </w:pPr>
      <w:rPr>
        <w:rFonts w:hint="default"/>
        <w:lang w:val="it-IT" w:eastAsia="en-US" w:bidi="ar-SA"/>
      </w:rPr>
    </w:lvl>
    <w:lvl w:ilvl="2" w:tplc="AC769AA2">
      <w:numFmt w:val="bullet"/>
      <w:lvlText w:val="•"/>
      <w:lvlJc w:val="left"/>
      <w:pPr>
        <w:ind w:left="1637" w:hanging="360"/>
      </w:pPr>
      <w:rPr>
        <w:rFonts w:hint="default"/>
        <w:lang w:val="it-IT" w:eastAsia="en-US" w:bidi="ar-SA"/>
      </w:rPr>
    </w:lvl>
    <w:lvl w:ilvl="3" w:tplc="AD46E3F0">
      <w:numFmt w:val="bullet"/>
      <w:lvlText w:val="•"/>
      <w:lvlJc w:val="left"/>
      <w:pPr>
        <w:ind w:left="2045" w:hanging="360"/>
      </w:pPr>
      <w:rPr>
        <w:rFonts w:hint="default"/>
        <w:lang w:val="it-IT" w:eastAsia="en-US" w:bidi="ar-SA"/>
      </w:rPr>
    </w:lvl>
    <w:lvl w:ilvl="4" w:tplc="17E4FB58">
      <w:numFmt w:val="bullet"/>
      <w:lvlText w:val="•"/>
      <w:lvlJc w:val="left"/>
      <w:pPr>
        <w:ind w:left="2454" w:hanging="360"/>
      </w:pPr>
      <w:rPr>
        <w:rFonts w:hint="default"/>
        <w:lang w:val="it-IT" w:eastAsia="en-US" w:bidi="ar-SA"/>
      </w:rPr>
    </w:lvl>
    <w:lvl w:ilvl="5" w:tplc="08CE0506">
      <w:numFmt w:val="bullet"/>
      <w:lvlText w:val="•"/>
      <w:lvlJc w:val="left"/>
      <w:pPr>
        <w:ind w:left="2862" w:hanging="360"/>
      </w:pPr>
      <w:rPr>
        <w:rFonts w:hint="default"/>
        <w:lang w:val="it-IT" w:eastAsia="en-US" w:bidi="ar-SA"/>
      </w:rPr>
    </w:lvl>
    <w:lvl w:ilvl="6" w:tplc="F9B2C556">
      <w:numFmt w:val="bullet"/>
      <w:lvlText w:val="•"/>
      <w:lvlJc w:val="left"/>
      <w:pPr>
        <w:ind w:left="3271" w:hanging="360"/>
      </w:pPr>
      <w:rPr>
        <w:rFonts w:hint="default"/>
        <w:lang w:val="it-IT" w:eastAsia="en-US" w:bidi="ar-SA"/>
      </w:rPr>
    </w:lvl>
    <w:lvl w:ilvl="7" w:tplc="2A2EA8F6">
      <w:numFmt w:val="bullet"/>
      <w:lvlText w:val="•"/>
      <w:lvlJc w:val="left"/>
      <w:pPr>
        <w:ind w:left="3679" w:hanging="360"/>
      </w:pPr>
      <w:rPr>
        <w:rFonts w:hint="default"/>
        <w:lang w:val="it-IT" w:eastAsia="en-US" w:bidi="ar-SA"/>
      </w:rPr>
    </w:lvl>
    <w:lvl w:ilvl="8" w:tplc="63761C90">
      <w:numFmt w:val="bullet"/>
      <w:lvlText w:val="•"/>
      <w:lvlJc w:val="left"/>
      <w:pPr>
        <w:ind w:left="4088" w:hanging="360"/>
      </w:pPr>
      <w:rPr>
        <w:rFonts w:hint="default"/>
        <w:lang w:val="it-IT" w:eastAsia="en-US" w:bidi="ar-SA"/>
      </w:rPr>
    </w:lvl>
  </w:abstractNum>
  <w:abstractNum w:abstractNumId="20" w15:restartNumberingAfterBreak="0">
    <w:nsid w:val="4BB512AE"/>
    <w:multiLevelType w:val="hybridMultilevel"/>
    <w:tmpl w:val="C7D246F0"/>
    <w:lvl w:ilvl="0" w:tplc="D2A6CAE0">
      <w:numFmt w:val="bullet"/>
      <w:lvlText w:val="●"/>
      <w:lvlJc w:val="left"/>
      <w:pPr>
        <w:ind w:left="817" w:hanging="360"/>
      </w:pPr>
      <w:rPr>
        <w:rFonts w:hint="default"/>
        <w:spacing w:val="-18"/>
        <w:w w:val="100"/>
        <w:lang w:val="it-IT" w:eastAsia="en-US" w:bidi="ar-SA"/>
      </w:rPr>
    </w:lvl>
    <w:lvl w:ilvl="1" w:tplc="AB1E13DA">
      <w:numFmt w:val="bullet"/>
      <w:lvlText w:val="•"/>
      <w:lvlJc w:val="left"/>
      <w:pPr>
        <w:ind w:left="1395" w:hanging="360"/>
      </w:pPr>
      <w:rPr>
        <w:rFonts w:hint="default"/>
        <w:lang w:val="it-IT" w:eastAsia="en-US" w:bidi="ar-SA"/>
      </w:rPr>
    </w:lvl>
    <w:lvl w:ilvl="2" w:tplc="F904C782">
      <w:numFmt w:val="bullet"/>
      <w:lvlText w:val="•"/>
      <w:lvlJc w:val="left"/>
      <w:pPr>
        <w:ind w:left="1970" w:hanging="360"/>
      </w:pPr>
      <w:rPr>
        <w:rFonts w:hint="default"/>
        <w:lang w:val="it-IT" w:eastAsia="en-US" w:bidi="ar-SA"/>
      </w:rPr>
    </w:lvl>
    <w:lvl w:ilvl="3" w:tplc="81702760">
      <w:numFmt w:val="bullet"/>
      <w:lvlText w:val="•"/>
      <w:lvlJc w:val="left"/>
      <w:pPr>
        <w:ind w:left="2545" w:hanging="360"/>
      </w:pPr>
      <w:rPr>
        <w:rFonts w:hint="default"/>
        <w:lang w:val="it-IT" w:eastAsia="en-US" w:bidi="ar-SA"/>
      </w:rPr>
    </w:lvl>
    <w:lvl w:ilvl="4" w:tplc="E2FC8972">
      <w:numFmt w:val="bullet"/>
      <w:lvlText w:val="•"/>
      <w:lvlJc w:val="left"/>
      <w:pPr>
        <w:ind w:left="3120" w:hanging="360"/>
      </w:pPr>
      <w:rPr>
        <w:rFonts w:hint="default"/>
        <w:lang w:val="it-IT" w:eastAsia="en-US" w:bidi="ar-SA"/>
      </w:rPr>
    </w:lvl>
    <w:lvl w:ilvl="5" w:tplc="6F7201DC">
      <w:numFmt w:val="bullet"/>
      <w:lvlText w:val="•"/>
      <w:lvlJc w:val="left"/>
      <w:pPr>
        <w:ind w:left="3695" w:hanging="360"/>
      </w:pPr>
      <w:rPr>
        <w:rFonts w:hint="default"/>
        <w:lang w:val="it-IT" w:eastAsia="en-US" w:bidi="ar-SA"/>
      </w:rPr>
    </w:lvl>
    <w:lvl w:ilvl="6" w:tplc="A2B8120E">
      <w:numFmt w:val="bullet"/>
      <w:lvlText w:val="•"/>
      <w:lvlJc w:val="left"/>
      <w:pPr>
        <w:ind w:left="4270" w:hanging="360"/>
      </w:pPr>
      <w:rPr>
        <w:rFonts w:hint="default"/>
        <w:lang w:val="it-IT" w:eastAsia="en-US" w:bidi="ar-SA"/>
      </w:rPr>
    </w:lvl>
    <w:lvl w:ilvl="7" w:tplc="F95E43EA">
      <w:numFmt w:val="bullet"/>
      <w:lvlText w:val="•"/>
      <w:lvlJc w:val="left"/>
      <w:pPr>
        <w:ind w:left="4845" w:hanging="360"/>
      </w:pPr>
      <w:rPr>
        <w:rFonts w:hint="default"/>
        <w:lang w:val="it-IT" w:eastAsia="en-US" w:bidi="ar-SA"/>
      </w:rPr>
    </w:lvl>
    <w:lvl w:ilvl="8" w:tplc="F82664DC">
      <w:numFmt w:val="bullet"/>
      <w:lvlText w:val="•"/>
      <w:lvlJc w:val="left"/>
      <w:pPr>
        <w:ind w:left="5420" w:hanging="360"/>
      </w:pPr>
      <w:rPr>
        <w:rFonts w:hint="default"/>
        <w:lang w:val="it-IT" w:eastAsia="en-US" w:bidi="ar-SA"/>
      </w:rPr>
    </w:lvl>
  </w:abstractNum>
  <w:abstractNum w:abstractNumId="21" w15:restartNumberingAfterBreak="0">
    <w:nsid w:val="4BDF6094"/>
    <w:multiLevelType w:val="hybridMultilevel"/>
    <w:tmpl w:val="AD38E7C8"/>
    <w:lvl w:ilvl="0" w:tplc="7230F43C">
      <w:numFmt w:val="bullet"/>
      <w:lvlText w:val="●"/>
      <w:lvlJc w:val="left"/>
      <w:pPr>
        <w:ind w:left="817" w:hanging="395"/>
      </w:pPr>
      <w:rPr>
        <w:rFonts w:hint="default"/>
        <w:w w:val="100"/>
        <w:lang w:val="it-IT" w:eastAsia="en-US" w:bidi="ar-SA"/>
      </w:rPr>
    </w:lvl>
    <w:lvl w:ilvl="1" w:tplc="27CE8684">
      <w:numFmt w:val="bullet"/>
      <w:lvlText w:val="•"/>
      <w:lvlJc w:val="left"/>
      <w:pPr>
        <w:ind w:left="1408" w:hanging="395"/>
      </w:pPr>
      <w:rPr>
        <w:rFonts w:hint="default"/>
        <w:lang w:val="it-IT" w:eastAsia="en-US" w:bidi="ar-SA"/>
      </w:rPr>
    </w:lvl>
    <w:lvl w:ilvl="2" w:tplc="18FE264E">
      <w:numFmt w:val="bullet"/>
      <w:lvlText w:val="•"/>
      <w:lvlJc w:val="left"/>
      <w:pPr>
        <w:ind w:left="1997" w:hanging="395"/>
      </w:pPr>
      <w:rPr>
        <w:rFonts w:hint="default"/>
        <w:lang w:val="it-IT" w:eastAsia="en-US" w:bidi="ar-SA"/>
      </w:rPr>
    </w:lvl>
    <w:lvl w:ilvl="3" w:tplc="05D2C9CC">
      <w:numFmt w:val="bullet"/>
      <w:lvlText w:val="•"/>
      <w:lvlJc w:val="left"/>
      <w:pPr>
        <w:ind w:left="2585" w:hanging="395"/>
      </w:pPr>
      <w:rPr>
        <w:rFonts w:hint="default"/>
        <w:lang w:val="it-IT" w:eastAsia="en-US" w:bidi="ar-SA"/>
      </w:rPr>
    </w:lvl>
    <w:lvl w:ilvl="4" w:tplc="498CFDCC">
      <w:numFmt w:val="bullet"/>
      <w:lvlText w:val="•"/>
      <w:lvlJc w:val="left"/>
      <w:pPr>
        <w:ind w:left="3174" w:hanging="395"/>
      </w:pPr>
      <w:rPr>
        <w:rFonts w:hint="default"/>
        <w:lang w:val="it-IT" w:eastAsia="en-US" w:bidi="ar-SA"/>
      </w:rPr>
    </w:lvl>
    <w:lvl w:ilvl="5" w:tplc="FDA2C536">
      <w:numFmt w:val="bullet"/>
      <w:lvlText w:val="•"/>
      <w:lvlJc w:val="left"/>
      <w:pPr>
        <w:ind w:left="3762" w:hanging="395"/>
      </w:pPr>
      <w:rPr>
        <w:rFonts w:hint="default"/>
        <w:lang w:val="it-IT" w:eastAsia="en-US" w:bidi="ar-SA"/>
      </w:rPr>
    </w:lvl>
    <w:lvl w:ilvl="6" w:tplc="1ADE2262">
      <w:numFmt w:val="bullet"/>
      <w:lvlText w:val="•"/>
      <w:lvlJc w:val="left"/>
      <w:pPr>
        <w:ind w:left="4351" w:hanging="395"/>
      </w:pPr>
      <w:rPr>
        <w:rFonts w:hint="default"/>
        <w:lang w:val="it-IT" w:eastAsia="en-US" w:bidi="ar-SA"/>
      </w:rPr>
    </w:lvl>
    <w:lvl w:ilvl="7" w:tplc="89FE3A14">
      <w:numFmt w:val="bullet"/>
      <w:lvlText w:val="•"/>
      <w:lvlJc w:val="left"/>
      <w:pPr>
        <w:ind w:left="4939" w:hanging="395"/>
      </w:pPr>
      <w:rPr>
        <w:rFonts w:hint="default"/>
        <w:lang w:val="it-IT" w:eastAsia="en-US" w:bidi="ar-SA"/>
      </w:rPr>
    </w:lvl>
    <w:lvl w:ilvl="8" w:tplc="867CA4B8">
      <w:numFmt w:val="bullet"/>
      <w:lvlText w:val="•"/>
      <w:lvlJc w:val="left"/>
      <w:pPr>
        <w:ind w:left="5528" w:hanging="395"/>
      </w:pPr>
      <w:rPr>
        <w:rFonts w:hint="default"/>
        <w:lang w:val="it-IT" w:eastAsia="en-US" w:bidi="ar-SA"/>
      </w:rPr>
    </w:lvl>
  </w:abstractNum>
  <w:abstractNum w:abstractNumId="22" w15:restartNumberingAfterBreak="0">
    <w:nsid w:val="4C3420A6"/>
    <w:multiLevelType w:val="hybridMultilevel"/>
    <w:tmpl w:val="78442BFC"/>
    <w:lvl w:ilvl="0" w:tplc="DD4ADA16">
      <w:numFmt w:val="bullet"/>
      <w:lvlText w:val="●"/>
      <w:lvlJc w:val="left"/>
      <w:pPr>
        <w:ind w:left="817" w:hanging="360"/>
      </w:pPr>
      <w:rPr>
        <w:rFonts w:ascii="Arial" w:eastAsia="Arial" w:hAnsi="Arial" w:cs="Arial" w:hint="default"/>
        <w:spacing w:val="-9"/>
        <w:w w:val="100"/>
        <w:sz w:val="24"/>
        <w:szCs w:val="24"/>
        <w:lang w:val="it-IT" w:eastAsia="en-US" w:bidi="ar-SA"/>
      </w:rPr>
    </w:lvl>
    <w:lvl w:ilvl="1" w:tplc="1C80CB26">
      <w:numFmt w:val="bullet"/>
      <w:lvlText w:val="•"/>
      <w:lvlJc w:val="left"/>
      <w:pPr>
        <w:ind w:left="1228" w:hanging="360"/>
      </w:pPr>
      <w:rPr>
        <w:rFonts w:hint="default"/>
        <w:lang w:val="it-IT" w:eastAsia="en-US" w:bidi="ar-SA"/>
      </w:rPr>
    </w:lvl>
    <w:lvl w:ilvl="2" w:tplc="213E90F2">
      <w:numFmt w:val="bullet"/>
      <w:lvlText w:val="•"/>
      <w:lvlJc w:val="left"/>
      <w:pPr>
        <w:ind w:left="1637" w:hanging="360"/>
      </w:pPr>
      <w:rPr>
        <w:rFonts w:hint="default"/>
        <w:lang w:val="it-IT" w:eastAsia="en-US" w:bidi="ar-SA"/>
      </w:rPr>
    </w:lvl>
    <w:lvl w:ilvl="3" w:tplc="38AEC6AA">
      <w:numFmt w:val="bullet"/>
      <w:lvlText w:val="•"/>
      <w:lvlJc w:val="left"/>
      <w:pPr>
        <w:ind w:left="2045" w:hanging="360"/>
      </w:pPr>
      <w:rPr>
        <w:rFonts w:hint="default"/>
        <w:lang w:val="it-IT" w:eastAsia="en-US" w:bidi="ar-SA"/>
      </w:rPr>
    </w:lvl>
    <w:lvl w:ilvl="4" w:tplc="0B18015E">
      <w:numFmt w:val="bullet"/>
      <w:lvlText w:val="•"/>
      <w:lvlJc w:val="left"/>
      <w:pPr>
        <w:ind w:left="2454" w:hanging="360"/>
      </w:pPr>
      <w:rPr>
        <w:rFonts w:hint="default"/>
        <w:lang w:val="it-IT" w:eastAsia="en-US" w:bidi="ar-SA"/>
      </w:rPr>
    </w:lvl>
    <w:lvl w:ilvl="5" w:tplc="DFD80BFE">
      <w:numFmt w:val="bullet"/>
      <w:lvlText w:val="•"/>
      <w:lvlJc w:val="left"/>
      <w:pPr>
        <w:ind w:left="2862" w:hanging="360"/>
      </w:pPr>
      <w:rPr>
        <w:rFonts w:hint="default"/>
        <w:lang w:val="it-IT" w:eastAsia="en-US" w:bidi="ar-SA"/>
      </w:rPr>
    </w:lvl>
    <w:lvl w:ilvl="6" w:tplc="7472AE32">
      <w:numFmt w:val="bullet"/>
      <w:lvlText w:val="•"/>
      <w:lvlJc w:val="left"/>
      <w:pPr>
        <w:ind w:left="3271" w:hanging="360"/>
      </w:pPr>
      <w:rPr>
        <w:rFonts w:hint="default"/>
        <w:lang w:val="it-IT" w:eastAsia="en-US" w:bidi="ar-SA"/>
      </w:rPr>
    </w:lvl>
    <w:lvl w:ilvl="7" w:tplc="5060D1AA">
      <w:numFmt w:val="bullet"/>
      <w:lvlText w:val="•"/>
      <w:lvlJc w:val="left"/>
      <w:pPr>
        <w:ind w:left="3679" w:hanging="360"/>
      </w:pPr>
      <w:rPr>
        <w:rFonts w:hint="default"/>
        <w:lang w:val="it-IT" w:eastAsia="en-US" w:bidi="ar-SA"/>
      </w:rPr>
    </w:lvl>
    <w:lvl w:ilvl="8" w:tplc="E4DECC20">
      <w:numFmt w:val="bullet"/>
      <w:lvlText w:val="•"/>
      <w:lvlJc w:val="left"/>
      <w:pPr>
        <w:ind w:left="4088" w:hanging="360"/>
      </w:pPr>
      <w:rPr>
        <w:rFonts w:hint="default"/>
        <w:lang w:val="it-IT" w:eastAsia="en-US" w:bidi="ar-SA"/>
      </w:rPr>
    </w:lvl>
  </w:abstractNum>
  <w:abstractNum w:abstractNumId="23" w15:restartNumberingAfterBreak="0">
    <w:nsid w:val="4C9C4AD0"/>
    <w:multiLevelType w:val="hybridMultilevel"/>
    <w:tmpl w:val="ACCCBFF4"/>
    <w:lvl w:ilvl="0" w:tplc="34E0F272">
      <w:numFmt w:val="bullet"/>
      <w:lvlText w:val="-"/>
      <w:lvlJc w:val="left"/>
      <w:pPr>
        <w:ind w:left="580" w:hanging="360"/>
      </w:pPr>
      <w:rPr>
        <w:rFonts w:ascii="Times New Roman" w:eastAsia="Times New Roman" w:hAnsi="Times New Roman" w:cs="Times New Roman" w:hint="default"/>
      </w:rPr>
    </w:lvl>
    <w:lvl w:ilvl="1" w:tplc="04100003" w:tentative="1">
      <w:start w:val="1"/>
      <w:numFmt w:val="bullet"/>
      <w:lvlText w:val="o"/>
      <w:lvlJc w:val="left"/>
      <w:pPr>
        <w:ind w:left="1300" w:hanging="360"/>
      </w:pPr>
      <w:rPr>
        <w:rFonts w:ascii="Courier New" w:hAnsi="Courier New" w:cs="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24" w15:restartNumberingAfterBreak="0">
    <w:nsid w:val="4DCA112A"/>
    <w:multiLevelType w:val="hybridMultilevel"/>
    <w:tmpl w:val="773E0096"/>
    <w:lvl w:ilvl="0" w:tplc="ED2EA7F8">
      <w:numFmt w:val="bullet"/>
      <w:lvlText w:val="●"/>
      <w:lvlJc w:val="left"/>
      <w:pPr>
        <w:ind w:left="817" w:hanging="360"/>
      </w:pPr>
      <w:rPr>
        <w:rFonts w:ascii="Arial" w:eastAsia="Arial" w:hAnsi="Arial" w:cs="Arial" w:hint="default"/>
        <w:w w:val="100"/>
        <w:sz w:val="24"/>
        <w:szCs w:val="24"/>
        <w:lang w:val="it-IT" w:eastAsia="en-US" w:bidi="ar-SA"/>
      </w:rPr>
    </w:lvl>
    <w:lvl w:ilvl="1" w:tplc="8A3EF610">
      <w:numFmt w:val="bullet"/>
      <w:lvlText w:val="•"/>
      <w:lvlJc w:val="left"/>
      <w:pPr>
        <w:ind w:left="1419" w:hanging="360"/>
      </w:pPr>
      <w:rPr>
        <w:rFonts w:hint="default"/>
        <w:lang w:val="it-IT" w:eastAsia="en-US" w:bidi="ar-SA"/>
      </w:rPr>
    </w:lvl>
    <w:lvl w:ilvl="2" w:tplc="4E4C4C82">
      <w:numFmt w:val="bullet"/>
      <w:lvlText w:val="•"/>
      <w:lvlJc w:val="left"/>
      <w:pPr>
        <w:ind w:left="2018" w:hanging="360"/>
      </w:pPr>
      <w:rPr>
        <w:rFonts w:hint="default"/>
        <w:lang w:val="it-IT" w:eastAsia="en-US" w:bidi="ar-SA"/>
      </w:rPr>
    </w:lvl>
    <w:lvl w:ilvl="3" w:tplc="645C77C2">
      <w:numFmt w:val="bullet"/>
      <w:lvlText w:val="•"/>
      <w:lvlJc w:val="left"/>
      <w:pPr>
        <w:ind w:left="2617" w:hanging="360"/>
      </w:pPr>
      <w:rPr>
        <w:rFonts w:hint="default"/>
        <w:lang w:val="it-IT" w:eastAsia="en-US" w:bidi="ar-SA"/>
      </w:rPr>
    </w:lvl>
    <w:lvl w:ilvl="4" w:tplc="CB923BF2">
      <w:numFmt w:val="bullet"/>
      <w:lvlText w:val="•"/>
      <w:lvlJc w:val="left"/>
      <w:pPr>
        <w:ind w:left="3216" w:hanging="360"/>
      </w:pPr>
      <w:rPr>
        <w:rFonts w:hint="default"/>
        <w:lang w:val="it-IT" w:eastAsia="en-US" w:bidi="ar-SA"/>
      </w:rPr>
    </w:lvl>
    <w:lvl w:ilvl="5" w:tplc="07C45802">
      <w:numFmt w:val="bullet"/>
      <w:lvlText w:val="•"/>
      <w:lvlJc w:val="left"/>
      <w:pPr>
        <w:ind w:left="3815" w:hanging="360"/>
      </w:pPr>
      <w:rPr>
        <w:rFonts w:hint="default"/>
        <w:lang w:val="it-IT" w:eastAsia="en-US" w:bidi="ar-SA"/>
      </w:rPr>
    </w:lvl>
    <w:lvl w:ilvl="6" w:tplc="B1D8307A">
      <w:numFmt w:val="bullet"/>
      <w:lvlText w:val="•"/>
      <w:lvlJc w:val="left"/>
      <w:pPr>
        <w:ind w:left="4414" w:hanging="360"/>
      </w:pPr>
      <w:rPr>
        <w:rFonts w:hint="default"/>
        <w:lang w:val="it-IT" w:eastAsia="en-US" w:bidi="ar-SA"/>
      </w:rPr>
    </w:lvl>
    <w:lvl w:ilvl="7" w:tplc="3B6C2708">
      <w:numFmt w:val="bullet"/>
      <w:lvlText w:val="•"/>
      <w:lvlJc w:val="left"/>
      <w:pPr>
        <w:ind w:left="5013" w:hanging="360"/>
      </w:pPr>
      <w:rPr>
        <w:rFonts w:hint="default"/>
        <w:lang w:val="it-IT" w:eastAsia="en-US" w:bidi="ar-SA"/>
      </w:rPr>
    </w:lvl>
    <w:lvl w:ilvl="8" w:tplc="CB10B808">
      <w:numFmt w:val="bullet"/>
      <w:lvlText w:val="•"/>
      <w:lvlJc w:val="left"/>
      <w:pPr>
        <w:ind w:left="5612" w:hanging="360"/>
      </w:pPr>
      <w:rPr>
        <w:rFonts w:hint="default"/>
        <w:lang w:val="it-IT" w:eastAsia="en-US" w:bidi="ar-SA"/>
      </w:rPr>
    </w:lvl>
  </w:abstractNum>
  <w:abstractNum w:abstractNumId="25" w15:restartNumberingAfterBreak="0">
    <w:nsid w:val="506A2B09"/>
    <w:multiLevelType w:val="hybridMultilevel"/>
    <w:tmpl w:val="64A6A294"/>
    <w:lvl w:ilvl="0" w:tplc="941EE3BA">
      <w:numFmt w:val="bullet"/>
      <w:lvlText w:val="●"/>
      <w:lvlJc w:val="left"/>
      <w:pPr>
        <w:ind w:left="817" w:hanging="360"/>
      </w:pPr>
      <w:rPr>
        <w:rFonts w:hint="default"/>
        <w:spacing w:val="-4"/>
        <w:w w:val="100"/>
        <w:lang w:val="it-IT" w:eastAsia="en-US" w:bidi="ar-SA"/>
      </w:rPr>
    </w:lvl>
    <w:lvl w:ilvl="1" w:tplc="D75C8C7E">
      <w:numFmt w:val="bullet"/>
      <w:lvlText w:val="•"/>
      <w:lvlJc w:val="left"/>
      <w:pPr>
        <w:ind w:left="1318" w:hanging="360"/>
      </w:pPr>
      <w:rPr>
        <w:rFonts w:hint="default"/>
        <w:lang w:val="it-IT" w:eastAsia="en-US" w:bidi="ar-SA"/>
      </w:rPr>
    </w:lvl>
    <w:lvl w:ilvl="2" w:tplc="4334A562">
      <w:numFmt w:val="bullet"/>
      <w:lvlText w:val="•"/>
      <w:lvlJc w:val="left"/>
      <w:pPr>
        <w:ind w:left="1817" w:hanging="360"/>
      </w:pPr>
      <w:rPr>
        <w:rFonts w:hint="default"/>
        <w:lang w:val="it-IT" w:eastAsia="en-US" w:bidi="ar-SA"/>
      </w:rPr>
    </w:lvl>
    <w:lvl w:ilvl="3" w:tplc="52A05964">
      <w:numFmt w:val="bullet"/>
      <w:lvlText w:val="•"/>
      <w:lvlJc w:val="left"/>
      <w:pPr>
        <w:ind w:left="2315" w:hanging="360"/>
      </w:pPr>
      <w:rPr>
        <w:rFonts w:hint="default"/>
        <w:lang w:val="it-IT" w:eastAsia="en-US" w:bidi="ar-SA"/>
      </w:rPr>
    </w:lvl>
    <w:lvl w:ilvl="4" w:tplc="D2F0E5C6">
      <w:numFmt w:val="bullet"/>
      <w:lvlText w:val="•"/>
      <w:lvlJc w:val="left"/>
      <w:pPr>
        <w:ind w:left="2814" w:hanging="360"/>
      </w:pPr>
      <w:rPr>
        <w:rFonts w:hint="default"/>
        <w:lang w:val="it-IT" w:eastAsia="en-US" w:bidi="ar-SA"/>
      </w:rPr>
    </w:lvl>
    <w:lvl w:ilvl="5" w:tplc="7D1AC3E8">
      <w:numFmt w:val="bullet"/>
      <w:lvlText w:val="•"/>
      <w:lvlJc w:val="left"/>
      <w:pPr>
        <w:ind w:left="3312" w:hanging="360"/>
      </w:pPr>
      <w:rPr>
        <w:rFonts w:hint="default"/>
        <w:lang w:val="it-IT" w:eastAsia="en-US" w:bidi="ar-SA"/>
      </w:rPr>
    </w:lvl>
    <w:lvl w:ilvl="6" w:tplc="25B891AC">
      <w:numFmt w:val="bullet"/>
      <w:lvlText w:val="•"/>
      <w:lvlJc w:val="left"/>
      <w:pPr>
        <w:ind w:left="3811" w:hanging="360"/>
      </w:pPr>
      <w:rPr>
        <w:rFonts w:hint="default"/>
        <w:lang w:val="it-IT" w:eastAsia="en-US" w:bidi="ar-SA"/>
      </w:rPr>
    </w:lvl>
    <w:lvl w:ilvl="7" w:tplc="14988E5A">
      <w:numFmt w:val="bullet"/>
      <w:lvlText w:val="•"/>
      <w:lvlJc w:val="left"/>
      <w:pPr>
        <w:ind w:left="4309" w:hanging="360"/>
      </w:pPr>
      <w:rPr>
        <w:rFonts w:hint="default"/>
        <w:lang w:val="it-IT" w:eastAsia="en-US" w:bidi="ar-SA"/>
      </w:rPr>
    </w:lvl>
    <w:lvl w:ilvl="8" w:tplc="BF7A4B3A">
      <w:numFmt w:val="bullet"/>
      <w:lvlText w:val="•"/>
      <w:lvlJc w:val="left"/>
      <w:pPr>
        <w:ind w:left="4808" w:hanging="360"/>
      </w:pPr>
      <w:rPr>
        <w:rFonts w:hint="default"/>
        <w:lang w:val="it-IT" w:eastAsia="en-US" w:bidi="ar-SA"/>
      </w:rPr>
    </w:lvl>
  </w:abstractNum>
  <w:abstractNum w:abstractNumId="26" w15:restartNumberingAfterBreak="0">
    <w:nsid w:val="54051E0A"/>
    <w:multiLevelType w:val="hybridMultilevel"/>
    <w:tmpl w:val="2BD888CC"/>
    <w:lvl w:ilvl="0" w:tplc="968C1C7E">
      <w:numFmt w:val="bullet"/>
      <w:lvlText w:val="●"/>
      <w:lvlJc w:val="left"/>
      <w:pPr>
        <w:ind w:left="817" w:hanging="430"/>
      </w:pPr>
      <w:rPr>
        <w:rFonts w:hint="default"/>
        <w:w w:val="100"/>
        <w:lang w:val="it-IT" w:eastAsia="en-US" w:bidi="ar-SA"/>
      </w:rPr>
    </w:lvl>
    <w:lvl w:ilvl="1" w:tplc="8D9C2FA6">
      <w:numFmt w:val="bullet"/>
      <w:lvlText w:val="•"/>
      <w:lvlJc w:val="left"/>
      <w:pPr>
        <w:ind w:left="1399" w:hanging="430"/>
      </w:pPr>
      <w:rPr>
        <w:rFonts w:hint="default"/>
        <w:lang w:val="it-IT" w:eastAsia="en-US" w:bidi="ar-SA"/>
      </w:rPr>
    </w:lvl>
    <w:lvl w:ilvl="2" w:tplc="6D78243C">
      <w:numFmt w:val="bullet"/>
      <w:lvlText w:val="•"/>
      <w:lvlJc w:val="left"/>
      <w:pPr>
        <w:ind w:left="1979" w:hanging="430"/>
      </w:pPr>
      <w:rPr>
        <w:rFonts w:hint="default"/>
        <w:lang w:val="it-IT" w:eastAsia="en-US" w:bidi="ar-SA"/>
      </w:rPr>
    </w:lvl>
    <w:lvl w:ilvl="3" w:tplc="894A4C40">
      <w:numFmt w:val="bullet"/>
      <w:lvlText w:val="•"/>
      <w:lvlJc w:val="left"/>
      <w:pPr>
        <w:ind w:left="2558" w:hanging="430"/>
      </w:pPr>
      <w:rPr>
        <w:rFonts w:hint="default"/>
        <w:lang w:val="it-IT" w:eastAsia="en-US" w:bidi="ar-SA"/>
      </w:rPr>
    </w:lvl>
    <w:lvl w:ilvl="4" w:tplc="9718FF06">
      <w:numFmt w:val="bullet"/>
      <w:lvlText w:val="•"/>
      <w:lvlJc w:val="left"/>
      <w:pPr>
        <w:ind w:left="3138" w:hanging="430"/>
      </w:pPr>
      <w:rPr>
        <w:rFonts w:hint="default"/>
        <w:lang w:val="it-IT" w:eastAsia="en-US" w:bidi="ar-SA"/>
      </w:rPr>
    </w:lvl>
    <w:lvl w:ilvl="5" w:tplc="3B72FCDA">
      <w:numFmt w:val="bullet"/>
      <w:lvlText w:val="•"/>
      <w:lvlJc w:val="left"/>
      <w:pPr>
        <w:ind w:left="3717" w:hanging="430"/>
      </w:pPr>
      <w:rPr>
        <w:rFonts w:hint="default"/>
        <w:lang w:val="it-IT" w:eastAsia="en-US" w:bidi="ar-SA"/>
      </w:rPr>
    </w:lvl>
    <w:lvl w:ilvl="6" w:tplc="CD56076C">
      <w:numFmt w:val="bullet"/>
      <w:lvlText w:val="•"/>
      <w:lvlJc w:val="left"/>
      <w:pPr>
        <w:ind w:left="4297" w:hanging="430"/>
      </w:pPr>
      <w:rPr>
        <w:rFonts w:hint="default"/>
        <w:lang w:val="it-IT" w:eastAsia="en-US" w:bidi="ar-SA"/>
      </w:rPr>
    </w:lvl>
    <w:lvl w:ilvl="7" w:tplc="126CF57C">
      <w:numFmt w:val="bullet"/>
      <w:lvlText w:val="•"/>
      <w:lvlJc w:val="left"/>
      <w:pPr>
        <w:ind w:left="4876" w:hanging="430"/>
      </w:pPr>
      <w:rPr>
        <w:rFonts w:hint="default"/>
        <w:lang w:val="it-IT" w:eastAsia="en-US" w:bidi="ar-SA"/>
      </w:rPr>
    </w:lvl>
    <w:lvl w:ilvl="8" w:tplc="4582D762">
      <w:numFmt w:val="bullet"/>
      <w:lvlText w:val="•"/>
      <w:lvlJc w:val="left"/>
      <w:pPr>
        <w:ind w:left="5456" w:hanging="430"/>
      </w:pPr>
      <w:rPr>
        <w:rFonts w:hint="default"/>
        <w:lang w:val="it-IT" w:eastAsia="en-US" w:bidi="ar-SA"/>
      </w:rPr>
    </w:lvl>
  </w:abstractNum>
  <w:abstractNum w:abstractNumId="27" w15:restartNumberingAfterBreak="0">
    <w:nsid w:val="580F09D9"/>
    <w:multiLevelType w:val="hybridMultilevel"/>
    <w:tmpl w:val="D0AE3F50"/>
    <w:lvl w:ilvl="0" w:tplc="5E148D40">
      <w:numFmt w:val="bullet"/>
      <w:lvlText w:val="●"/>
      <w:lvlJc w:val="left"/>
      <w:pPr>
        <w:ind w:left="817" w:hanging="360"/>
      </w:pPr>
      <w:rPr>
        <w:rFonts w:ascii="Arial" w:eastAsia="Arial" w:hAnsi="Arial" w:cs="Arial" w:hint="default"/>
        <w:spacing w:val="-9"/>
        <w:w w:val="100"/>
        <w:sz w:val="24"/>
        <w:szCs w:val="24"/>
        <w:lang w:val="it-IT" w:eastAsia="en-US" w:bidi="ar-SA"/>
      </w:rPr>
    </w:lvl>
    <w:lvl w:ilvl="1" w:tplc="32C07CD6">
      <w:numFmt w:val="bullet"/>
      <w:lvlText w:val="•"/>
      <w:lvlJc w:val="left"/>
      <w:pPr>
        <w:ind w:left="1228" w:hanging="360"/>
      </w:pPr>
      <w:rPr>
        <w:rFonts w:hint="default"/>
        <w:lang w:val="it-IT" w:eastAsia="en-US" w:bidi="ar-SA"/>
      </w:rPr>
    </w:lvl>
    <w:lvl w:ilvl="2" w:tplc="C30C5676">
      <w:numFmt w:val="bullet"/>
      <w:lvlText w:val="•"/>
      <w:lvlJc w:val="left"/>
      <w:pPr>
        <w:ind w:left="1637" w:hanging="360"/>
      </w:pPr>
      <w:rPr>
        <w:rFonts w:hint="default"/>
        <w:lang w:val="it-IT" w:eastAsia="en-US" w:bidi="ar-SA"/>
      </w:rPr>
    </w:lvl>
    <w:lvl w:ilvl="3" w:tplc="3E7A3012">
      <w:numFmt w:val="bullet"/>
      <w:lvlText w:val="•"/>
      <w:lvlJc w:val="left"/>
      <w:pPr>
        <w:ind w:left="2045" w:hanging="360"/>
      </w:pPr>
      <w:rPr>
        <w:rFonts w:hint="default"/>
        <w:lang w:val="it-IT" w:eastAsia="en-US" w:bidi="ar-SA"/>
      </w:rPr>
    </w:lvl>
    <w:lvl w:ilvl="4" w:tplc="81063814">
      <w:numFmt w:val="bullet"/>
      <w:lvlText w:val="•"/>
      <w:lvlJc w:val="left"/>
      <w:pPr>
        <w:ind w:left="2454" w:hanging="360"/>
      </w:pPr>
      <w:rPr>
        <w:rFonts w:hint="default"/>
        <w:lang w:val="it-IT" w:eastAsia="en-US" w:bidi="ar-SA"/>
      </w:rPr>
    </w:lvl>
    <w:lvl w:ilvl="5" w:tplc="AC76C986">
      <w:numFmt w:val="bullet"/>
      <w:lvlText w:val="•"/>
      <w:lvlJc w:val="left"/>
      <w:pPr>
        <w:ind w:left="2862" w:hanging="360"/>
      </w:pPr>
      <w:rPr>
        <w:rFonts w:hint="default"/>
        <w:lang w:val="it-IT" w:eastAsia="en-US" w:bidi="ar-SA"/>
      </w:rPr>
    </w:lvl>
    <w:lvl w:ilvl="6" w:tplc="BD0E3DF2">
      <w:numFmt w:val="bullet"/>
      <w:lvlText w:val="•"/>
      <w:lvlJc w:val="left"/>
      <w:pPr>
        <w:ind w:left="3271" w:hanging="360"/>
      </w:pPr>
      <w:rPr>
        <w:rFonts w:hint="default"/>
        <w:lang w:val="it-IT" w:eastAsia="en-US" w:bidi="ar-SA"/>
      </w:rPr>
    </w:lvl>
    <w:lvl w:ilvl="7" w:tplc="E9C0F5F4">
      <w:numFmt w:val="bullet"/>
      <w:lvlText w:val="•"/>
      <w:lvlJc w:val="left"/>
      <w:pPr>
        <w:ind w:left="3679" w:hanging="360"/>
      </w:pPr>
      <w:rPr>
        <w:rFonts w:hint="default"/>
        <w:lang w:val="it-IT" w:eastAsia="en-US" w:bidi="ar-SA"/>
      </w:rPr>
    </w:lvl>
    <w:lvl w:ilvl="8" w:tplc="473AEA0A">
      <w:numFmt w:val="bullet"/>
      <w:lvlText w:val="•"/>
      <w:lvlJc w:val="left"/>
      <w:pPr>
        <w:ind w:left="4088" w:hanging="360"/>
      </w:pPr>
      <w:rPr>
        <w:rFonts w:hint="default"/>
        <w:lang w:val="it-IT" w:eastAsia="en-US" w:bidi="ar-SA"/>
      </w:rPr>
    </w:lvl>
  </w:abstractNum>
  <w:abstractNum w:abstractNumId="28" w15:restartNumberingAfterBreak="0">
    <w:nsid w:val="58B975D6"/>
    <w:multiLevelType w:val="hybridMultilevel"/>
    <w:tmpl w:val="B7CCA680"/>
    <w:lvl w:ilvl="0" w:tplc="18C0E4FA">
      <w:start w:val="1"/>
      <w:numFmt w:val="decimal"/>
      <w:lvlText w:val="%1."/>
      <w:lvlJc w:val="left"/>
      <w:pPr>
        <w:ind w:left="1180" w:hanging="240"/>
        <w:jc w:val="left"/>
      </w:pPr>
      <w:rPr>
        <w:rFonts w:ascii="Times New Roman" w:eastAsia="Times New Roman" w:hAnsi="Times New Roman" w:cs="Times New Roman" w:hint="default"/>
        <w:i/>
        <w:w w:val="100"/>
        <w:sz w:val="24"/>
        <w:szCs w:val="24"/>
        <w:lang w:val="it-IT" w:eastAsia="en-US" w:bidi="ar-SA"/>
      </w:rPr>
    </w:lvl>
    <w:lvl w:ilvl="1" w:tplc="06B6C0D2">
      <w:numFmt w:val="bullet"/>
      <w:lvlText w:val="•"/>
      <w:lvlJc w:val="left"/>
      <w:pPr>
        <w:ind w:left="2490" w:hanging="240"/>
      </w:pPr>
      <w:rPr>
        <w:rFonts w:hint="default"/>
        <w:lang w:val="it-IT" w:eastAsia="en-US" w:bidi="ar-SA"/>
      </w:rPr>
    </w:lvl>
    <w:lvl w:ilvl="2" w:tplc="AC7E0026">
      <w:numFmt w:val="bullet"/>
      <w:lvlText w:val="•"/>
      <w:lvlJc w:val="left"/>
      <w:pPr>
        <w:ind w:left="3800" w:hanging="240"/>
      </w:pPr>
      <w:rPr>
        <w:rFonts w:hint="default"/>
        <w:lang w:val="it-IT" w:eastAsia="en-US" w:bidi="ar-SA"/>
      </w:rPr>
    </w:lvl>
    <w:lvl w:ilvl="3" w:tplc="03F0772A">
      <w:numFmt w:val="bullet"/>
      <w:lvlText w:val="•"/>
      <w:lvlJc w:val="left"/>
      <w:pPr>
        <w:ind w:left="5110" w:hanging="240"/>
      </w:pPr>
      <w:rPr>
        <w:rFonts w:hint="default"/>
        <w:lang w:val="it-IT" w:eastAsia="en-US" w:bidi="ar-SA"/>
      </w:rPr>
    </w:lvl>
    <w:lvl w:ilvl="4" w:tplc="E0941D9E">
      <w:numFmt w:val="bullet"/>
      <w:lvlText w:val="•"/>
      <w:lvlJc w:val="left"/>
      <w:pPr>
        <w:ind w:left="6420" w:hanging="240"/>
      </w:pPr>
      <w:rPr>
        <w:rFonts w:hint="default"/>
        <w:lang w:val="it-IT" w:eastAsia="en-US" w:bidi="ar-SA"/>
      </w:rPr>
    </w:lvl>
    <w:lvl w:ilvl="5" w:tplc="90CE99AE">
      <w:numFmt w:val="bullet"/>
      <w:lvlText w:val="•"/>
      <w:lvlJc w:val="left"/>
      <w:pPr>
        <w:ind w:left="7730" w:hanging="240"/>
      </w:pPr>
      <w:rPr>
        <w:rFonts w:hint="default"/>
        <w:lang w:val="it-IT" w:eastAsia="en-US" w:bidi="ar-SA"/>
      </w:rPr>
    </w:lvl>
    <w:lvl w:ilvl="6" w:tplc="16040A30">
      <w:numFmt w:val="bullet"/>
      <w:lvlText w:val="•"/>
      <w:lvlJc w:val="left"/>
      <w:pPr>
        <w:ind w:left="9040" w:hanging="240"/>
      </w:pPr>
      <w:rPr>
        <w:rFonts w:hint="default"/>
        <w:lang w:val="it-IT" w:eastAsia="en-US" w:bidi="ar-SA"/>
      </w:rPr>
    </w:lvl>
    <w:lvl w:ilvl="7" w:tplc="3B94F282">
      <w:numFmt w:val="bullet"/>
      <w:lvlText w:val="•"/>
      <w:lvlJc w:val="left"/>
      <w:pPr>
        <w:ind w:left="10350" w:hanging="240"/>
      </w:pPr>
      <w:rPr>
        <w:rFonts w:hint="default"/>
        <w:lang w:val="it-IT" w:eastAsia="en-US" w:bidi="ar-SA"/>
      </w:rPr>
    </w:lvl>
    <w:lvl w:ilvl="8" w:tplc="06D092A4">
      <w:numFmt w:val="bullet"/>
      <w:lvlText w:val="•"/>
      <w:lvlJc w:val="left"/>
      <w:pPr>
        <w:ind w:left="11660" w:hanging="240"/>
      </w:pPr>
      <w:rPr>
        <w:rFonts w:hint="default"/>
        <w:lang w:val="it-IT" w:eastAsia="en-US" w:bidi="ar-SA"/>
      </w:rPr>
    </w:lvl>
  </w:abstractNum>
  <w:abstractNum w:abstractNumId="29" w15:restartNumberingAfterBreak="0">
    <w:nsid w:val="5C1D0795"/>
    <w:multiLevelType w:val="hybridMultilevel"/>
    <w:tmpl w:val="4110593C"/>
    <w:lvl w:ilvl="0" w:tplc="BDBA4386">
      <w:numFmt w:val="bullet"/>
      <w:lvlText w:val="●"/>
      <w:lvlJc w:val="left"/>
      <w:pPr>
        <w:ind w:left="817" w:hanging="430"/>
      </w:pPr>
      <w:rPr>
        <w:rFonts w:hint="default"/>
        <w:spacing w:val="-9"/>
        <w:w w:val="100"/>
        <w:lang w:val="it-IT" w:eastAsia="en-US" w:bidi="ar-SA"/>
      </w:rPr>
    </w:lvl>
    <w:lvl w:ilvl="1" w:tplc="E09A0238">
      <w:numFmt w:val="bullet"/>
      <w:lvlText w:val="•"/>
      <w:lvlJc w:val="left"/>
      <w:pPr>
        <w:ind w:left="1441" w:hanging="430"/>
      </w:pPr>
      <w:rPr>
        <w:rFonts w:hint="default"/>
        <w:lang w:val="it-IT" w:eastAsia="en-US" w:bidi="ar-SA"/>
      </w:rPr>
    </w:lvl>
    <w:lvl w:ilvl="2" w:tplc="56709B8A">
      <w:numFmt w:val="bullet"/>
      <w:lvlText w:val="•"/>
      <w:lvlJc w:val="left"/>
      <w:pPr>
        <w:ind w:left="2063" w:hanging="430"/>
      </w:pPr>
      <w:rPr>
        <w:rFonts w:hint="default"/>
        <w:lang w:val="it-IT" w:eastAsia="en-US" w:bidi="ar-SA"/>
      </w:rPr>
    </w:lvl>
    <w:lvl w:ilvl="3" w:tplc="87D0CD3C">
      <w:numFmt w:val="bullet"/>
      <w:lvlText w:val="•"/>
      <w:lvlJc w:val="left"/>
      <w:pPr>
        <w:ind w:left="2684" w:hanging="430"/>
      </w:pPr>
      <w:rPr>
        <w:rFonts w:hint="default"/>
        <w:lang w:val="it-IT" w:eastAsia="en-US" w:bidi="ar-SA"/>
      </w:rPr>
    </w:lvl>
    <w:lvl w:ilvl="4" w:tplc="29C6E5C2">
      <w:numFmt w:val="bullet"/>
      <w:lvlText w:val="•"/>
      <w:lvlJc w:val="left"/>
      <w:pPr>
        <w:ind w:left="3306" w:hanging="430"/>
      </w:pPr>
      <w:rPr>
        <w:rFonts w:hint="default"/>
        <w:lang w:val="it-IT" w:eastAsia="en-US" w:bidi="ar-SA"/>
      </w:rPr>
    </w:lvl>
    <w:lvl w:ilvl="5" w:tplc="E2184C54">
      <w:numFmt w:val="bullet"/>
      <w:lvlText w:val="•"/>
      <w:lvlJc w:val="left"/>
      <w:pPr>
        <w:ind w:left="3927" w:hanging="430"/>
      </w:pPr>
      <w:rPr>
        <w:rFonts w:hint="default"/>
        <w:lang w:val="it-IT" w:eastAsia="en-US" w:bidi="ar-SA"/>
      </w:rPr>
    </w:lvl>
    <w:lvl w:ilvl="6" w:tplc="8FB0C12E">
      <w:numFmt w:val="bullet"/>
      <w:lvlText w:val="•"/>
      <w:lvlJc w:val="left"/>
      <w:pPr>
        <w:ind w:left="4549" w:hanging="430"/>
      </w:pPr>
      <w:rPr>
        <w:rFonts w:hint="default"/>
        <w:lang w:val="it-IT" w:eastAsia="en-US" w:bidi="ar-SA"/>
      </w:rPr>
    </w:lvl>
    <w:lvl w:ilvl="7" w:tplc="8FD42814">
      <w:numFmt w:val="bullet"/>
      <w:lvlText w:val="•"/>
      <w:lvlJc w:val="left"/>
      <w:pPr>
        <w:ind w:left="5170" w:hanging="430"/>
      </w:pPr>
      <w:rPr>
        <w:rFonts w:hint="default"/>
        <w:lang w:val="it-IT" w:eastAsia="en-US" w:bidi="ar-SA"/>
      </w:rPr>
    </w:lvl>
    <w:lvl w:ilvl="8" w:tplc="E3641A72">
      <w:numFmt w:val="bullet"/>
      <w:lvlText w:val="•"/>
      <w:lvlJc w:val="left"/>
      <w:pPr>
        <w:ind w:left="5792" w:hanging="430"/>
      </w:pPr>
      <w:rPr>
        <w:rFonts w:hint="default"/>
        <w:lang w:val="it-IT" w:eastAsia="en-US" w:bidi="ar-SA"/>
      </w:rPr>
    </w:lvl>
  </w:abstractNum>
  <w:abstractNum w:abstractNumId="30" w15:restartNumberingAfterBreak="0">
    <w:nsid w:val="5D9E3D2C"/>
    <w:multiLevelType w:val="hybridMultilevel"/>
    <w:tmpl w:val="12C09000"/>
    <w:lvl w:ilvl="0" w:tplc="F9B2BCFE">
      <w:numFmt w:val="bullet"/>
      <w:lvlText w:val="●"/>
      <w:lvlJc w:val="left"/>
      <w:pPr>
        <w:ind w:left="817" w:hanging="420"/>
      </w:pPr>
      <w:rPr>
        <w:rFonts w:ascii="Arial" w:eastAsia="Arial" w:hAnsi="Arial" w:cs="Arial" w:hint="default"/>
        <w:w w:val="100"/>
        <w:sz w:val="24"/>
        <w:szCs w:val="24"/>
        <w:lang w:val="it-IT" w:eastAsia="en-US" w:bidi="ar-SA"/>
      </w:rPr>
    </w:lvl>
    <w:lvl w:ilvl="1" w:tplc="DFC646EA">
      <w:numFmt w:val="bullet"/>
      <w:lvlText w:val="•"/>
      <w:lvlJc w:val="left"/>
      <w:pPr>
        <w:ind w:left="1392" w:hanging="420"/>
      </w:pPr>
      <w:rPr>
        <w:rFonts w:hint="default"/>
        <w:lang w:val="it-IT" w:eastAsia="en-US" w:bidi="ar-SA"/>
      </w:rPr>
    </w:lvl>
    <w:lvl w:ilvl="2" w:tplc="FFECAE84">
      <w:numFmt w:val="bullet"/>
      <w:lvlText w:val="•"/>
      <w:lvlJc w:val="left"/>
      <w:pPr>
        <w:ind w:left="1964" w:hanging="420"/>
      </w:pPr>
      <w:rPr>
        <w:rFonts w:hint="default"/>
        <w:lang w:val="it-IT" w:eastAsia="en-US" w:bidi="ar-SA"/>
      </w:rPr>
    </w:lvl>
    <w:lvl w:ilvl="3" w:tplc="96F82A38">
      <w:numFmt w:val="bullet"/>
      <w:lvlText w:val="•"/>
      <w:lvlJc w:val="left"/>
      <w:pPr>
        <w:ind w:left="2536" w:hanging="420"/>
      </w:pPr>
      <w:rPr>
        <w:rFonts w:hint="default"/>
        <w:lang w:val="it-IT" w:eastAsia="en-US" w:bidi="ar-SA"/>
      </w:rPr>
    </w:lvl>
    <w:lvl w:ilvl="4" w:tplc="2EFCE6EE">
      <w:numFmt w:val="bullet"/>
      <w:lvlText w:val="•"/>
      <w:lvlJc w:val="left"/>
      <w:pPr>
        <w:ind w:left="3108" w:hanging="420"/>
      </w:pPr>
      <w:rPr>
        <w:rFonts w:hint="default"/>
        <w:lang w:val="it-IT" w:eastAsia="en-US" w:bidi="ar-SA"/>
      </w:rPr>
    </w:lvl>
    <w:lvl w:ilvl="5" w:tplc="B9A4575C">
      <w:numFmt w:val="bullet"/>
      <w:lvlText w:val="•"/>
      <w:lvlJc w:val="left"/>
      <w:pPr>
        <w:ind w:left="3680" w:hanging="420"/>
      </w:pPr>
      <w:rPr>
        <w:rFonts w:hint="default"/>
        <w:lang w:val="it-IT" w:eastAsia="en-US" w:bidi="ar-SA"/>
      </w:rPr>
    </w:lvl>
    <w:lvl w:ilvl="6" w:tplc="FE7ED7EE">
      <w:numFmt w:val="bullet"/>
      <w:lvlText w:val="•"/>
      <w:lvlJc w:val="left"/>
      <w:pPr>
        <w:ind w:left="4252" w:hanging="420"/>
      </w:pPr>
      <w:rPr>
        <w:rFonts w:hint="default"/>
        <w:lang w:val="it-IT" w:eastAsia="en-US" w:bidi="ar-SA"/>
      </w:rPr>
    </w:lvl>
    <w:lvl w:ilvl="7" w:tplc="7A9AFE46">
      <w:numFmt w:val="bullet"/>
      <w:lvlText w:val="•"/>
      <w:lvlJc w:val="left"/>
      <w:pPr>
        <w:ind w:left="4824" w:hanging="420"/>
      </w:pPr>
      <w:rPr>
        <w:rFonts w:hint="default"/>
        <w:lang w:val="it-IT" w:eastAsia="en-US" w:bidi="ar-SA"/>
      </w:rPr>
    </w:lvl>
    <w:lvl w:ilvl="8" w:tplc="58EE3A94">
      <w:numFmt w:val="bullet"/>
      <w:lvlText w:val="•"/>
      <w:lvlJc w:val="left"/>
      <w:pPr>
        <w:ind w:left="5396" w:hanging="420"/>
      </w:pPr>
      <w:rPr>
        <w:rFonts w:hint="default"/>
        <w:lang w:val="it-IT" w:eastAsia="en-US" w:bidi="ar-SA"/>
      </w:rPr>
    </w:lvl>
  </w:abstractNum>
  <w:abstractNum w:abstractNumId="31" w15:restartNumberingAfterBreak="0">
    <w:nsid w:val="5E9825B8"/>
    <w:multiLevelType w:val="hybridMultilevel"/>
    <w:tmpl w:val="914479EE"/>
    <w:lvl w:ilvl="0" w:tplc="268AC1FE">
      <w:numFmt w:val="bullet"/>
      <w:lvlText w:val="●"/>
      <w:lvlJc w:val="left"/>
      <w:pPr>
        <w:ind w:left="817" w:hanging="360"/>
      </w:pPr>
      <w:rPr>
        <w:rFonts w:hint="default"/>
        <w:spacing w:val="-6"/>
        <w:w w:val="100"/>
        <w:lang w:val="it-IT" w:eastAsia="en-US" w:bidi="ar-SA"/>
      </w:rPr>
    </w:lvl>
    <w:lvl w:ilvl="1" w:tplc="B53899E6">
      <w:numFmt w:val="bullet"/>
      <w:lvlText w:val="•"/>
      <w:lvlJc w:val="left"/>
      <w:pPr>
        <w:ind w:left="1318" w:hanging="360"/>
      </w:pPr>
      <w:rPr>
        <w:rFonts w:hint="default"/>
        <w:lang w:val="it-IT" w:eastAsia="en-US" w:bidi="ar-SA"/>
      </w:rPr>
    </w:lvl>
    <w:lvl w:ilvl="2" w:tplc="9D402A3A">
      <w:numFmt w:val="bullet"/>
      <w:lvlText w:val="•"/>
      <w:lvlJc w:val="left"/>
      <w:pPr>
        <w:ind w:left="1817" w:hanging="360"/>
      </w:pPr>
      <w:rPr>
        <w:rFonts w:hint="default"/>
        <w:lang w:val="it-IT" w:eastAsia="en-US" w:bidi="ar-SA"/>
      </w:rPr>
    </w:lvl>
    <w:lvl w:ilvl="3" w:tplc="42D2D858">
      <w:numFmt w:val="bullet"/>
      <w:lvlText w:val="•"/>
      <w:lvlJc w:val="left"/>
      <w:pPr>
        <w:ind w:left="2315" w:hanging="360"/>
      </w:pPr>
      <w:rPr>
        <w:rFonts w:hint="default"/>
        <w:lang w:val="it-IT" w:eastAsia="en-US" w:bidi="ar-SA"/>
      </w:rPr>
    </w:lvl>
    <w:lvl w:ilvl="4" w:tplc="31CEF0E2">
      <w:numFmt w:val="bullet"/>
      <w:lvlText w:val="•"/>
      <w:lvlJc w:val="left"/>
      <w:pPr>
        <w:ind w:left="2814" w:hanging="360"/>
      </w:pPr>
      <w:rPr>
        <w:rFonts w:hint="default"/>
        <w:lang w:val="it-IT" w:eastAsia="en-US" w:bidi="ar-SA"/>
      </w:rPr>
    </w:lvl>
    <w:lvl w:ilvl="5" w:tplc="CEFC159A">
      <w:numFmt w:val="bullet"/>
      <w:lvlText w:val="•"/>
      <w:lvlJc w:val="left"/>
      <w:pPr>
        <w:ind w:left="3312" w:hanging="360"/>
      </w:pPr>
      <w:rPr>
        <w:rFonts w:hint="default"/>
        <w:lang w:val="it-IT" w:eastAsia="en-US" w:bidi="ar-SA"/>
      </w:rPr>
    </w:lvl>
    <w:lvl w:ilvl="6" w:tplc="04A0C8B0">
      <w:numFmt w:val="bullet"/>
      <w:lvlText w:val="•"/>
      <w:lvlJc w:val="left"/>
      <w:pPr>
        <w:ind w:left="3811" w:hanging="360"/>
      </w:pPr>
      <w:rPr>
        <w:rFonts w:hint="default"/>
        <w:lang w:val="it-IT" w:eastAsia="en-US" w:bidi="ar-SA"/>
      </w:rPr>
    </w:lvl>
    <w:lvl w:ilvl="7" w:tplc="B1CA3E88">
      <w:numFmt w:val="bullet"/>
      <w:lvlText w:val="•"/>
      <w:lvlJc w:val="left"/>
      <w:pPr>
        <w:ind w:left="4309" w:hanging="360"/>
      </w:pPr>
      <w:rPr>
        <w:rFonts w:hint="default"/>
        <w:lang w:val="it-IT" w:eastAsia="en-US" w:bidi="ar-SA"/>
      </w:rPr>
    </w:lvl>
    <w:lvl w:ilvl="8" w:tplc="7004D35C">
      <w:numFmt w:val="bullet"/>
      <w:lvlText w:val="•"/>
      <w:lvlJc w:val="left"/>
      <w:pPr>
        <w:ind w:left="4808" w:hanging="360"/>
      </w:pPr>
      <w:rPr>
        <w:rFonts w:hint="default"/>
        <w:lang w:val="it-IT" w:eastAsia="en-US" w:bidi="ar-SA"/>
      </w:rPr>
    </w:lvl>
  </w:abstractNum>
  <w:abstractNum w:abstractNumId="32" w15:restartNumberingAfterBreak="0">
    <w:nsid w:val="616F3930"/>
    <w:multiLevelType w:val="hybridMultilevel"/>
    <w:tmpl w:val="58F0629C"/>
    <w:lvl w:ilvl="0" w:tplc="98DEF0CE">
      <w:numFmt w:val="bullet"/>
      <w:lvlText w:val="●"/>
      <w:lvlJc w:val="left"/>
      <w:pPr>
        <w:ind w:left="817" w:hanging="360"/>
      </w:pPr>
      <w:rPr>
        <w:rFonts w:ascii="Arial" w:eastAsia="Arial" w:hAnsi="Arial" w:cs="Arial" w:hint="default"/>
        <w:spacing w:val="-4"/>
        <w:w w:val="100"/>
        <w:sz w:val="24"/>
        <w:szCs w:val="24"/>
        <w:lang w:val="it-IT" w:eastAsia="en-US" w:bidi="ar-SA"/>
      </w:rPr>
    </w:lvl>
    <w:lvl w:ilvl="1" w:tplc="95E4C20E">
      <w:numFmt w:val="bullet"/>
      <w:lvlText w:val="•"/>
      <w:lvlJc w:val="left"/>
      <w:pPr>
        <w:ind w:left="1318" w:hanging="360"/>
      </w:pPr>
      <w:rPr>
        <w:rFonts w:hint="default"/>
        <w:lang w:val="it-IT" w:eastAsia="en-US" w:bidi="ar-SA"/>
      </w:rPr>
    </w:lvl>
    <w:lvl w:ilvl="2" w:tplc="21F40884">
      <w:numFmt w:val="bullet"/>
      <w:lvlText w:val="•"/>
      <w:lvlJc w:val="left"/>
      <w:pPr>
        <w:ind w:left="1817" w:hanging="360"/>
      </w:pPr>
      <w:rPr>
        <w:rFonts w:hint="default"/>
        <w:lang w:val="it-IT" w:eastAsia="en-US" w:bidi="ar-SA"/>
      </w:rPr>
    </w:lvl>
    <w:lvl w:ilvl="3" w:tplc="F4028F52">
      <w:numFmt w:val="bullet"/>
      <w:lvlText w:val="•"/>
      <w:lvlJc w:val="left"/>
      <w:pPr>
        <w:ind w:left="2315" w:hanging="360"/>
      </w:pPr>
      <w:rPr>
        <w:rFonts w:hint="default"/>
        <w:lang w:val="it-IT" w:eastAsia="en-US" w:bidi="ar-SA"/>
      </w:rPr>
    </w:lvl>
    <w:lvl w:ilvl="4" w:tplc="D384F1EE">
      <w:numFmt w:val="bullet"/>
      <w:lvlText w:val="•"/>
      <w:lvlJc w:val="left"/>
      <w:pPr>
        <w:ind w:left="2814" w:hanging="360"/>
      </w:pPr>
      <w:rPr>
        <w:rFonts w:hint="default"/>
        <w:lang w:val="it-IT" w:eastAsia="en-US" w:bidi="ar-SA"/>
      </w:rPr>
    </w:lvl>
    <w:lvl w:ilvl="5" w:tplc="BC127BD2">
      <w:numFmt w:val="bullet"/>
      <w:lvlText w:val="•"/>
      <w:lvlJc w:val="left"/>
      <w:pPr>
        <w:ind w:left="3312" w:hanging="360"/>
      </w:pPr>
      <w:rPr>
        <w:rFonts w:hint="default"/>
        <w:lang w:val="it-IT" w:eastAsia="en-US" w:bidi="ar-SA"/>
      </w:rPr>
    </w:lvl>
    <w:lvl w:ilvl="6" w:tplc="82986F84">
      <w:numFmt w:val="bullet"/>
      <w:lvlText w:val="•"/>
      <w:lvlJc w:val="left"/>
      <w:pPr>
        <w:ind w:left="3811" w:hanging="360"/>
      </w:pPr>
      <w:rPr>
        <w:rFonts w:hint="default"/>
        <w:lang w:val="it-IT" w:eastAsia="en-US" w:bidi="ar-SA"/>
      </w:rPr>
    </w:lvl>
    <w:lvl w:ilvl="7" w:tplc="B38CAFDA">
      <w:numFmt w:val="bullet"/>
      <w:lvlText w:val="•"/>
      <w:lvlJc w:val="left"/>
      <w:pPr>
        <w:ind w:left="4309" w:hanging="360"/>
      </w:pPr>
      <w:rPr>
        <w:rFonts w:hint="default"/>
        <w:lang w:val="it-IT" w:eastAsia="en-US" w:bidi="ar-SA"/>
      </w:rPr>
    </w:lvl>
    <w:lvl w:ilvl="8" w:tplc="CDE2FE3A">
      <w:numFmt w:val="bullet"/>
      <w:lvlText w:val="•"/>
      <w:lvlJc w:val="left"/>
      <w:pPr>
        <w:ind w:left="4808" w:hanging="360"/>
      </w:pPr>
      <w:rPr>
        <w:rFonts w:hint="default"/>
        <w:lang w:val="it-IT" w:eastAsia="en-US" w:bidi="ar-SA"/>
      </w:rPr>
    </w:lvl>
  </w:abstractNum>
  <w:abstractNum w:abstractNumId="33" w15:restartNumberingAfterBreak="0">
    <w:nsid w:val="6AD8274B"/>
    <w:multiLevelType w:val="hybridMultilevel"/>
    <w:tmpl w:val="5628B184"/>
    <w:lvl w:ilvl="0" w:tplc="CA8CD2E6">
      <w:numFmt w:val="bullet"/>
      <w:lvlText w:val="●"/>
      <w:lvlJc w:val="left"/>
      <w:pPr>
        <w:ind w:left="817" w:hanging="360"/>
      </w:pPr>
      <w:rPr>
        <w:rFonts w:hint="default"/>
        <w:spacing w:val="-3"/>
        <w:w w:val="100"/>
        <w:lang w:val="it-IT" w:eastAsia="en-US" w:bidi="ar-SA"/>
      </w:rPr>
    </w:lvl>
    <w:lvl w:ilvl="1" w:tplc="6396F564">
      <w:numFmt w:val="bullet"/>
      <w:lvlText w:val="•"/>
      <w:lvlJc w:val="left"/>
      <w:pPr>
        <w:ind w:left="1228" w:hanging="360"/>
      </w:pPr>
      <w:rPr>
        <w:rFonts w:hint="default"/>
        <w:lang w:val="it-IT" w:eastAsia="en-US" w:bidi="ar-SA"/>
      </w:rPr>
    </w:lvl>
    <w:lvl w:ilvl="2" w:tplc="B8B6B646">
      <w:numFmt w:val="bullet"/>
      <w:lvlText w:val="•"/>
      <w:lvlJc w:val="left"/>
      <w:pPr>
        <w:ind w:left="1637" w:hanging="360"/>
      </w:pPr>
      <w:rPr>
        <w:rFonts w:hint="default"/>
        <w:lang w:val="it-IT" w:eastAsia="en-US" w:bidi="ar-SA"/>
      </w:rPr>
    </w:lvl>
    <w:lvl w:ilvl="3" w:tplc="2BD84F7E">
      <w:numFmt w:val="bullet"/>
      <w:lvlText w:val="•"/>
      <w:lvlJc w:val="left"/>
      <w:pPr>
        <w:ind w:left="2045" w:hanging="360"/>
      </w:pPr>
      <w:rPr>
        <w:rFonts w:hint="default"/>
        <w:lang w:val="it-IT" w:eastAsia="en-US" w:bidi="ar-SA"/>
      </w:rPr>
    </w:lvl>
    <w:lvl w:ilvl="4" w:tplc="0C603C7C">
      <w:numFmt w:val="bullet"/>
      <w:lvlText w:val="•"/>
      <w:lvlJc w:val="left"/>
      <w:pPr>
        <w:ind w:left="2454" w:hanging="360"/>
      </w:pPr>
      <w:rPr>
        <w:rFonts w:hint="default"/>
        <w:lang w:val="it-IT" w:eastAsia="en-US" w:bidi="ar-SA"/>
      </w:rPr>
    </w:lvl>
    <w:lvl w:ilvl="5" w:tplc="B4A486FE">
      <w:numFmt w:val="bullet"/>
      <w:lvlText w:val="•"/>
      <w:lvlJc w:val="left"/>
      <w:pPr>
        <w:ind w:left="2862" w:hanging="360"/>
      </w:pPr>
      <w:rPr>
        <w:rFonts w:hint="default"/>
        <w:lang w:val="it-IT" w:eastAsia="en-US" w:bidi="ar-SA"/>
      </w:rPr>
    </w:lvl>
    <w:lvl w:ilvl="6" w:tplc="354E5374">
      <w:numFmt w:val="bullet"/>
      <w:lvlText w:val="•"/>
      <w:lvlJc w:val="left"/>
      <w:pPr>
        <w:ind w:left="3271" w:hanging="360"/>
      </w:pPr>
      <w:rPr>
        <w:rFonts w:hint="default"/>
        <w:lang w:val="it-IT" w:eastAsia="en-US" w:bidi="ar-SA"/>
      </w:rPr>
    </w:lvl>
    <w:lvl w:ilvl="7" w:tplc="E5A459EA">
      <w:numFmt w:val="bullet"/>
      <w:lvlText w:val="•"/>
      <w:lvlJc w:val="left"/>
      <w:pPr>
        <w:ind w:left="3679" w:hanging="360"/>
      </w:pPr>
      <w:rPr>
        <w:rFonts w:hint="default"/>
        <w:lang w:val="it-IT" w:eastAsia="en-US" w:bidi="ar-SA"/>
      </w:rPr>
    </w:lvl>
    <w:lvl w:ilvl="8" w:tplc="C87CD1A8">
      <w:numFmt w:val="bullet"/>
      <w:lvlText w:val="•"/>
      <w:lvlJc w:val="left"/>
      <w:pPr>
        <w:ind w:left="4088" w:hanging="360"/>
      </w:pPr>
      <w:rPr>
        <w:rFonts w:hint="default"/>
        <w:lang w:val="it-IT" w:eastAsia="en-US" w:bidi="ar-SA"/>
      </w:rPr>
    </w:lvl>
  </w:abstractNum>
  <w:abstractNum w:abstractNumId="34" w15:restartNumberingAfterBreak="0">
    <w:nsid w:val="6CAD7006"/>
    <w:multiLevelType w:val="hybridMultilevel"/>
    <w:tmpl w:val="EC508260"/>
    <w:lvl w:ilvl="0" w:tplc="15467670">
      <w:numFmt w:val="bullet"/>
      <w:lvlText w:val="●"/>
      <w:lvlJc w:val="left"/>
      <w:pPr>
        <w:ind w:left="817" w:hanging="360"/>
      </w:pPr>
      <w:rPr>
        <w:rFonts w:ascii="Arial" w:eastAsia="Arial" w:hAnsi="Arial" w:cs="Arial" w:hint="default"/>
        <w:spacing w:val="-4"/>
        <w:w w:val="100"/>
        <w:sz w:val="24"/>
        <w:szCs w:val="24"/>
        <w:lang w:val="it-IT" w:eastAsia="en-US" w:bidi="ar-SA"/>
      </w:rPr>
    </w:lvl>
    <w:lvl w:ilvl="1" w:tplc="1A744628">
      <w:numFmt w:val="bullet"/>
      <w:lvlText w:val="•"/>
      <w:lvlJc w:val="left"/>
      <w:pPr>
        <w:ind w:left="1228" w:hanging="360"/>
      </w:pPr>
      <w:rPr>
        <w:rFonts w:hint="default"/>
        <w:lang w:val="it-IT" w:eastAsia="en-US" w:bidi="ar-SA"/>
      </w:rPr>
    </w:lvl>
    <w:lvl w:ilvl="2" w:tplc="C7C2F30C">
      <w:numFmt w:val="bullet"/>
      <w:lvlText w:val="•"/>
      <w:lvlJc w:val="left"/>
      <w:pPr>
        <w:ind w:left="1637" w:hanging="360"/>
      </w:pPr>
      <w:rPr>
        <w:rFonts w:hint="default"/>
        <w:lang w:val="it-IT" w:eastAsia="en-US" w:bidi="ar-SA"/>
      </w:rPr>
    </w:lvl>
    <w:lvl w:ilvl="3" w:tplc="D26C3520">
      <w:numFmt w:val="bullet"/>
      <w:lvlText w:val="•"/>
      <w:lvlJc w:val="left"/>
      <w:pPr>
        <w:ind w:left="2045" w:hanging="360"/>
      </w:pPr>
      <w:rPr>
        <w:rFonts w:hint="default"/>
        <w:lang w:val="it-IT" w:eastAsia="en-US" w:bidi="ar-SA"/>
      </w:rPr>
    </w:lvl>
    <w:lvl w:ilvl="4" w:tplc="9D36C2B2">
      <w:numFmt w:val="bullet"/>
      <w:lvlText w:val="•"/>
      <w:lvlJc w:val="left"/>
      <w:pPr>
        <w:ind w:left="2454" w:hanging="360"/>
      </w:pPr>
      <w:rPr>
        <w:rFonts w:hint="default"/>
        <w:lang w:val="it-IT" w:eastAsia="en-US" w:bidi="ar-SA"/>
      </w:rPr>
    </w:lvl>
    <w:lvl w:ilvl="5" w:tplc="9C841918">
      <w:numFmt w:val="bullet"/>
      <w:lvlText w:val="•"/>
      <w:lvlJc w:val="left"/>
      <w:pPr>
        <w:ind w:left="2862" w:hanging="360"/>
      </w:pPr>
      <w:rPr>
        <w:rFonts w:hint="default"/>
        <w:lang w:val="it-IT" w:eastAsia="en-US" w:bidi="ar-SA"/>
      </w:rPr>
    </w:lvl>
    <w:lvl w:ilvl="6" w:tplc="266C5D00">
      <w:numFmt w:val="bullet"/>
      <w:lvlText w:val="•"/>
      <w:lvlJc w:val="left"/>
      <w:pPr>
        <w:ind w:left="3271" w:hanging="360"/>
      </w:pPr>
      <w:rPr>
        <w:rFonts w:hint="default"/>
        <w:lang w:val="it-IT" w:eastAsia="en-US" w:bidi="ar-SA"/>
      </w:rPr>
    </w:lvl>
    <w:lvl w:ilvl="7" w:tplc="5A6E9032">
      <w:numFmt w:val="bullet"/>
      <w:lvlText w:val="•"/>
      <w:lvlJc w:val="left"/>
      <w:pPr>
        <w:ind w:left="3679" w:hanging="360"/>
      </w:pPr>
      <w:rPr>
        <w:rFonts w:hint="default"/>
        <w:lang w:val="it-IT" w:eastAsia="en-US" w:bidi="ar-SA"/>
      </w:rPr>
    </w:lvl>
    <w:lvl w:ilvl="8" w:tplc="596624B8">
      <w:numFmt w:val="bullet"/>
      <w:lvlText w:val="•"/>
      <w:lvlJc w:val="left"/>
      <w:pPr>
        <w:ind w:left="4088" w:hanging="360"/>
      </w:pPr>
      <w:rPr>
        <w:rFonts w:hint="default"/>
        <w:lang w:val="it-IT" w:eastAsia="en-US" w:bidi="ar-SA"/>
      </w:rPr>
    </w:lvl>
  </w:abstractNum>
  <w:abstractNum w:abstractNumId="35" w15:restartNumberingAfterBreak="0">
    <w:nsid w:val="70640563"/>
    <w:multiLevelType w:val="hybridMultilevel"/>
    <w:tmpl w:val="9CC48C9E"/>
    <w:lvl w:ilvl="0" w:tplc="05E21024">
      <w:numFmt w:val="bullet"/>
      <w:lvlText w:val="●"/>
      <w:lvlJc w:val="left"/>
      <w:pPr>
        <w:ind w:left="817" w:hanging="360"/>
      </w:pPr>
      <w:rPr>
        <w:rFonts w:ascii="Arial" w:eastAsia="Arial" w:hAnsi="Arial" w:cs="Arial" w:hint="default"/>
        <w:spacing w:val="-3"/>
        <w:w w:val="100"/>
        <w:sz w:val="24"/>
        <w:szCs w:val="24"/>
        <w:lang w:val="it-IT" w:eastAsia="en-US" w:bidi="ar-SA"/>
      </w:rPr>
    </w:lvl>
    <w:lvl w:ilvl="1" w:tplc="8A427332">
      <w:numFmt w:val="bullet"/>
      <w:lvlText w:val="•"/>
      <w:lvlJc w:val="left"/>
      <w:pPr>
        <w:ind w:left="1228" w:hanging="360"/>
      </w:pPr>
      <w:rPr>
        <w:rFonts w:hint="default"/>
        <w:lang w:val="it-IT" w:eastAsia="en-US" w:bidi="ar-SA"/>
      </w:rPr>
    </w:lvl>
    <w:lvl w:ilvl="2" w:tplc="9E0CA7AA">
      <w:numFmt w:val="bullet"/>
      <w:lvlText w:val="•"/>
      <w:lvlJc w:val="left"/>
      <w:pPr>
        <w:ind w:left="1637" w:hanging="360"/>
      </w:pPr>
      <w:rPr>
        <w:rFonts w:hint="default"/>
        <w:lang w:val="it-IT" w:eastAsia="en-US" w:bidi="ar-SA"/>
      </w:rPr>
    </w:lvl>
    <w:lvl w:ilvl="3" w:tplc="C8EEEEF0">
      <w:numFmt w:val="bullet"/>
      <w:lvlText w:val="•"/>
      <w:lvlJc w:val="left"/>
      <w:pPr>
        <w:ind w:left="2045" w:hanging="360"/>
      </w:pPr>
      <w:rPr>
        <w:rFonts w:hint="default"/>
        <w:lang w:val="it-IT" w:eastAsia="en-US" w:bidi="ar-SA"/>
      </w:rPr>
    </w:lvl>
    <w:lvl w:ilvl="4" w:tplc="3408A650">
      <w:numFmt w:val="bullet"/>
      <w:lvlText w:val="•"/>
      <w:lvlJc w:val="left"/>
      <w:pPr>
        <w:ind w:left="2454" w:hanging="360"/>
      </w:pPr>
      <w:rPr>
        <w:rFonts w:hint="default"/>
        <w:lang w:val="it-IT" w:eastAsia="en-US" w:bidi="ar-SA"/>
      </w:rPr>
    </w:lvl>
    <w:lvl w:ilvl="5" w:tplc="CB169548">
      <w:numFmt w:val="bullet"/>
      <w:lvlText w:val="•"/>
      <w:lvlJc w:val="left"/>
      <w:pPr>
        <w:ind w:left="2862" w:hanging="360"/>
      </w:pPr>
      <w:rPr>
        <w:rFonts w:hint="default"/>
        <w:lang w:val="it-IT" w:eastAsia="en-US" w:bidi="ar-SA"/>
      </w:rPr>
    </w:lvl>
    <w:lvl w:ilvl="6" w:tplc="6C268BAA">
      <w:numFmt w:val="bullet"/>
      <w:lvlText w:val="•"/>
      <w:lvlJc w:val="left"/>
      <w:pPr>
        <w:ind w:left="3271" w:hanging="360"/>
      </w:pPr>
      <w:rPr>
        <w:rFonts w:hint="default"/>
        <w:lang w:val="it-IT" w:eastAsia="en-US" w:bidi="ar-SA"/>
      </w:rPr>
    </w:lvl>
    <w:lvl w:ilvl="7" w:tplc="8FB807E8">
      <w:numFmt w:val="bullet"/>
      <w:lvlText w:val="•"/>
      <w:lvlJc w:val="left"/>
      <w:pPr>
        <w:ind w:left="3679" w:hanging="360"/>
      </w:pPr>
      <w:rPr>
        <w:rFonts w:hint="default"/>
        <w:lang w:val="it-IT" w:eastAsia="en-US" w:bidi="ar-SA"/>
      </w:rPr>
    </w:lvl>
    <w:lvl w:ilvl="8" w:tplc="900EDA46">
      <w:numFmt w:val="bullet"/>
      <w:lvlText w:val="•"/>
      <w:lvlJc w:val="left"/>
      <w:pPr>
        <w:ind w:left="4088" w:hanging="360"/>
      </w:pPr>
      <w:rPr>
        <w:rFonts w:hint="default"/>
        <w:lang w:val="it-IT" w:eastAsia="en-US" w:bidi="ar-SA"/>
      </w:rPr>
    </w:lvl>
  </w:abstractNum>
  <w:abstractNum w:abstractNumId="36" w15:restartNumberingAfterBreak="0">
    <w:nsid w:val="70E95BC9"/>
    <w:multiLevelType w:val="hybridMultilevel"/>
    <w:tmpl w:val="D98A0244"/>
    <w:lvl w:ilvl="0" w:tplc="34E0F272">
      <w:numFmt w:val="bullet"/>
      <w:lvlText w:val="-"/>
      <w:lvlJc w:val="left"/>
      <w:pPr>
        <w:ind w:left="58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BC49F0"/>
    <w:multiLevelType w:val="hybridMultilevel"/>
    <w:tmpl w:val="71D200FE"/>
    <w:lvl w:ilvl="0" w:tplc="9098812C">
      <w:numFmt w:val="bullet"/>
      <w:lvlText w:val="●"/>
      <w:lvlJc w:val="left"/>
      <w:pPr>
        <w:ind w:left="817" w:hanging="360"/>
      </w:pPr>
      <w:rPr>
        <w:rFonts w:ascii="Arial" w:eastAsia="Arial" w:hAnsi="Arial" w:cs="Arial" w:hint="default"/>
        <w:w w:val="100"/>
        <w:sz w:val="24"/>
        <w:szCs w:val="24"/>
        <w:lang w:val="it-IT" w:eastAsia="en-US" w:bidi="ar-SA"/>
      </w:rPr>
    </w:lvl>
    <w:lvl w:ilvl="1" w:tplc="0A48C590">
      <w:numFmt w:val="bullet"/>
      <w:lvlText w:val="•"/>
      <w:lvlJc w:val="left"/>
      <w:pPr>
        <w:ind w:left="1395" w:hanging="360"/>
      </w:pPr>
      <w:rPr>
        <w:rFonts w:hint="default"/>
        <w:lang w:val="it-IT" w:eastAsia="en-US" w:bidi="ar-SA"/>
      </w:rPr>
    </w:lvl>
    <w:lvl w:ilvl="2" w:tplc="A394D1D6">
      <w:numFmt w:val="bullet"/>
      <w:lvlText w:val="•"/>
      <w:lvlJc w:val="left"/>
      <w:pPr>
        <w:ind w:left="1970" w:hanging="360"/>
      </w:pPr>
      <w:rPr>
        <w:rFonts w:hint="default"/>
        <w:lang w:val="it-IT" w:eastAsia="en-US" w:bidi="ar-SA"/>
      </w:rPr>
    </w:lvl>
    <w:lvl w:ilvl="3" w:tplc="A692C14E">
      <w:numFmt w:val="bullet"/>
      <w:lvlText w:val="•"/>
      <w:lvlJc w:val="left"/>
      <w:pPr>
        <w:ind w:left="2545" w:hanging="360"/>
      </w:pPr>
      <w:rPr>
        <w:rFonts w:hint="default"/>
        <w:lang w:val="it-IT" w:eastAsia="en-US" w:bidi="ar-SA"/>
      </w:rPr>
    </w:lvl>
    <w:lvl w:ilvl="4" w:tplc="57E0BA6E">
      <w:numFmt w:val="bullet"/>
      <w:lvlText w:val="•"/>
      <w:lvlJc w:val="left"/>
      <w:pPr>
        <w:ind w:left="3120" w:hanging="360"/>
      </w:pPr>
      <w:rPr>
        <w:rFonts w:hint="default"/>
        <w:lang w:val="it-IT" w:eastAsia="en-US" w:bidi="ar-SA"/>
      </w:rPr>
    </w:lvl>
    <w:lvl w:ilvl="5" w:tplc="C69E2B4E">
      <w:numFmt w:val="bullet"/>
      <w:lvlText w:val="•"/>
      <w:lvlJc w:val="left"/>
      <w:pPr>
        <w:ind w:left="3695" w:hanging="360"/>
      </w:pPr>
      <w:rPr>
        <w:rFonts w:hint="default"/>
        <w:lang w:val="it-IT" w:eastAsia="en-US" w:bidi="ar-SA"/>
      </w:rPr>
    </w:lvl>
    <w:lvl w:ilvl="6" w:tplc="C7662EDE">
      <w:numFmt w:val="bullet"/>
      <w:lvlText w:val="•"/>
      <w:lvlJc w:val="left"/>
      <w:pPr>
        <w:ind w:left="4270" w:hanging="360"/>
      </w:pPr>
      <w:rPr>
        <w:rFonts w:hint="default"/>
        <w:lang w:val="it-IT" w:eastAsia="en-US" w:bidi="ar-SA"/>
      </w:rPr>
    </w:lvl>
    <w:lvl w:ilvl="7" w:tplc="75522860">
      <w:numFmt w:val="bullet"/>
      <w:lvlText w:val="•"/>
      <w:lvlJc w:val="left"/>
      <w:pPr>
        <w:ind w:left="4845" w:hanging="360"/>
      </w:pPr>
      <w:rPr>
        <w:rFonts w:hint="default"/>
        <w:lang w:val="it-IT" w:eastAsia="en-US" w:bidi="ar-SA"/>
      </w:rPr>
    </w:lvl>
    <w:lvl w:ilvl="8" w:tplc="4A4EEF00">
      <w:numFmt w:val="bullet"/>
      <w:lvlText w:val="•"/>
      <w:lvlJc w:val="left"/>
      <w:pPr>
        <w:ind w:left="5420" w:hanging="360"/>
      </w:pPr>
      <w:rPr>
        <w:rFonts w:hint="default"/>
        <w:lang w:val="it-IT" w:eastAsia="en-US" w:bidi="ar-SA"/>
      </w:rPr>
    </w:lvl>
  </w:abstractNum>
  <w:abstractNum w:abstractNumId="38" w15:restartNumberingAfterBreak="0">
    <w:nsid w:val="787C73D7"/>
    <w:multiLevelType w:val="hybridMultilevel"/>
    <w:tmpl w:val="938010C4"/>
    <w:lvl w:ilvl="0" w:tplc="8DFC7C62">
      <w:numFmt w:val="bullet"/>
      <w:lvlText w:val="●"/>
      <w:lvlJc w:val="left"/>
      <w:pPr>
        <w:ind w:left="817" w:hanging="360"/>
      </w:pPr>
      <w:rPr>
        <w:rFonts w:ascii="Arial" w:eastAsia="Arial" w:hAnsi="Arial" w:cs="Arial" w:hint="default"/>
        <w:spacing w:val="-2"/>
        <w:w w:val="100"/>
        <w:sz w:val="24"/>
        <w:szCs w:val="24"/>
        <w:lang w:val="it-IT" w:eastAsia="en-US" w:bidi="ar-SA"/>
      </w:rPr>
    </w:lvl>
    <w:lvl w:ilvl="1" w:tplc="30BAAC20">
      <w:numFmt w:val="bullet"/>
      <w:lvlText w:val="•"/>
      <w:lvlJc w:val="left"/>
      <w:pPr>
        <w:ind w:left="1318" w:hanging="360"/>
      </w:pPr>
      <w:rPr>
        <w:rFonts w:hint="default"/>
        <w:lang w:val="it-IT" w:eastAsia="en-US" w:bidi="ar-SA"/>
      </w:rPr>
    </w:lvl>
    <w:lvl w:ilvl="2" w:tplc="CBDC6092">
      <w:numFmt w:val="bullet"/>
      <w:lvlText w:val="•"/>
      <w:lvlJc w:val="left"/>
      <w:pPr>
        <w:ind w:left="1817" w:hanging="360"/>
      </w:pPr>
      <w:rPr>
        <w:rFonts w:hint="default"/>
        <w:lang w:val="it-IT" w:eastAsia="en-US" w:bidi="ar-SA"/>
      </w:rPr>
    </w:lvl>
    <w:lvl w:ilvl="3" w:tplc="40BC0142">
      <w:numFmt w:val="bullet"/>
      <w:lvlText w:val="•"/>
      <w:lvlJc w:val="left"/>
      <w:pPr>
        <w:ind w:left="2315" w:hanging="360"/>
      </w:pPr>
      <w:rPr>
        <w:rFonts w:hint="default"/>
        <w:lang w:val="it-IT" w:eastAsia="en-US" w:bidi="ar-SA"/>
      </w:rPr>
    </w:lvl>
    <w:lvl w:ilvl="4" w:tplc="C21A002E">
      <w:numFmt w:val="bullet"/>
      <w:lvlText w:val="•"/>
      <w:lvlJc w:val="left"/>
      <w:pPr>
        <w:ind w:left="2814" w:hanging="360"/>
      </w:pPr>
      <w:rPr>
        <w:rFonts w:hint="default"/>
        <w:lang w:val="it-IT" w:eastAsia="en-US" w:bidi="ar-SA"/>
      </w:rPr>
    </w:lvl>
    <w:lvl w:ilvl="5" w:tplc="494EA51A">
      <w:numFmt w:val="bullet"/>
      <w:lvlText w:val="•"/>
      <w:lvlJc w:val="left"/>
      <w:pPr>
        <w:ind w:left="3312" w:hanging="360"/>
      </w:pPr>
      <w:rPr>
        <w:rFonts w:hint="default"/>
        <w:lang w:val="it-IT" w:eastAsia="en-US" w:bidi="ar-SA"/>
      </w:rPr>
    </w:lvl>
    <w:lvl w:ilvl="6" w:tplc="3FC243F2">
      <w:numFmt w:val="bullet"/>
      <w:lvlText w:val="•"/>
      <w:lvlJc w:val="left"/>
      <w:pPr>
        <w:ind w:left="3811" w:hanging="360"/>
      </w:pPr>
      <w:rPr>
        <w:rFonts w:hint="default"/>
        <w:lang w:val="it-IT" w:eastAsia="en-US" w:bidi="ar-SA"/>
      </w:rPr>
    </w:lvl>
    <w:lvl w:ilvl="7" w:tplc="173CDDD2">
      <w:numFmt w:val="bullet"/>
      <w:lvlText w:val="•"/>
      <w:lvlJc w:val="left"/>
      <w:pPr>
        <w:ind w:left="4309" w:hanging="360"/>
      </w:pPr>
      <w:rPr>
        <w:rFonts w:hint="default"/>
        <w:lang w:val="it-IT" w:eastAsia="en-US" w:bidi="ar-SA"/>
      </w:rPr>
    </w:lvl>
    <w:lvl w:ilvl="8" w:tplc="4B2081E4">
      <w:numFmt w:val="bullet"/>
      <w:lvlText w:val="•"/>
      <w:lvlJc w:val="left"/>
      <w:pPr>
        <w:ind w:left="4808" w:hanging="360"/>
      </w:pPr>
      <w:rPr>
        <w:rFonts w:hint="default"/>
        <w:lang w:val="it-IT" w:eastAsia="en-US" w:bidi="ar-SA"/>
      </w:rPr>
    </w:lvl>
  </w:abstractNum>
  <w:abstractNum w:abstractNumId="39" w15:restartNumberingAfterBreak="0">
    <w:nsid w:val="7AAF4FE9"/>
    <w:multiLevelType w:val="hybridMultilevel"/>
    <w:tmpl w:val="CDE082AA"/>
    <w:lvl w:ilvl="0" w:tplc="4CEC731E">
      <w:numFmt w:val="bullet"/>
      <w:lvlText w:val="●"/>
      <w:lvlJc w:val="left"/>
      <w:pPr>
        <w:ind w:left="817" w:hanging="360"/>
      </w:pPr>
      <w:rPr>
        <w:rFonts w:ascii="Arial" w:eastAsia="Arial" w:hAnsi="Arial" w:cs="Arial" w:hint="default"/>
        <w:spacing w:val="-3"/>
        <w:w w:val="100"/>
        <w:sz w:val="24"/>
        <w:szCs w:val="24"/>
        <w:lang w:val="it-IT" w:eastAsia="en-US" w:bidi="ar-SA"/>
      </w:rPr>
    </w:lvl>
    <w:lvl w:ilvl="1" w:tplc="B3E6FE32">
      <w:numFmt w:val="bullet"/>
      <w:lvlText w:val="•"/>
      <w:lvlJc w:val="left"/>
      <w:pPr>
        <w:ind w:left="1318" w:hanging="360"/>
      </w:pPr>
      <w:rPr>
        <w:rFonts w:hint="default"/>
        <w:lang w:val="it-IT" w:eastAsia="en-US" w:bidi="ar-SA"/>
      </w:rPr>
    </w:lvl>
    <w:lvl w:ilvl="2" w:tplc="6A6C2DFC">
      <w:numFmt w:val="bullet"/>
      <w:lvlText w:val="•"/>
      <w:lvlJc w:val="left"/>
      <w:pPr>
        <w:ind w:left="1817" w:hanging="360"/>
      </w:pPr>
      <w:rPr>
        <w:rFonts w:hint="default"/>
        <w:lang w:val="it-IT" w:eastAsia="en-US" w:bidi="ar-SA"/>
      </w:rPr>
    </w:lvl>
    <w:lvl w:ilvl="3" w:tplc="703065FE">
      <w:numFmt w:val="bullet"/>
      <w:lvlText w:val="•"/>
      <w:lvlJc w:val="left"/>
      <w:pPr>
        <w:ind w:left="2315" w:hanging="360"/>
      </w:pPr>
      <w:rPr>
        <w:rFonts w:hint="default"/>
        <w:lang w:val="it-IT" w:eastAsia="en-US" w:bidi="ar-SA"/>
      </w:rPr>
    </w:lvl>
    <w:lvl w:ilvl="4" w:tplc="2FBCBA70">
      <w:numFmt w:val="bullet"/>
      <w:lvlText w:val="•"/>
      <w:lvlJc w:val="left"/>
      <w:pPr>
        <w:ind w:left="2814" w:hanging="360"/>
      </w:pPr>
      <w:rPr>
        <w:rFonts w:hint="default"/>
        <w:lang w:val="it-IT" w:eastAsia="en-US" w:bidi="ar-SA"/>
      </w:rPr>
    </w:lvl>
    <w:lvl w:ilvl="5" w:tplc="F8B26688">
      <w:numFmt w:val="bullet"/>
      <w:lvlText w:val="•"/>
      <w:lvlJc w:val="left"/>
      <w:pPr>
        <w:ind w:left="3312" w:hanging="360"/>
      </w:pPr>
      <w:rPr>
        <w:rFonts w:hint="default"/>
        <w:lang w:val="it-IT" w:eastAsia="en-US" w:bidi="ar-SA"/>
      </w:rPr>
    </w:lvl>
    <w:lvl w:ilvl="6" w:tplc="E4DC6668">
      <w:numFmt w:val="bullet"/>
      <w:lvlText w:val="•"/>
      <w:lvlJc w:val="left"/>
      <w:pPr>
        <w:ind w:left="3811" w:hanging="360"/>
      </w:pPr>
      <w:rPr>
        <w:rFonts w:hint="default"/>
        <w:lang w:val="it-IT" w:eastAsia="en-US" w:bidi="ar-SA"/>
      </w:rPr>
    </w:lvl>
    <w:lvl w:ilvl="7" w:tplc="3A704A84">
      <w:numFmt w:val="bullet"/>
      <w:lvlText w:val="•"/>
      <w:lvlJc w:val="left"/>
      <w:pPr>
        <w:ind w:left="4309" w:hanging="360"/>
      </w:pPr>
      <w:rPr>
        <w:rFonts w:hint="default"/>
        <w:lang w:val="it-IT" w:eastAsia="en-US" w:bidi="ar-SA"/>
      </w:rPr>
    </w:lvl>
    <w:lvl w:ilvl="8" w:tplc="3F08A9BE">
      <w:numFmt w:val="bullet"/>
      <w:lvlText w:val="•"/>
      <w:lvlJc w:val="left"/>
      <w:pPr>
        <w:ind w:left="4808" w:hanging="360"/>
      </w:pPr>
      <w:rPr>
        <w:rFonts w:hint="default"/>
        <w:lang w:val="it-IT" w:eastAsia="en-US" w:bidi="ar-SA"/>
      </w:rPr>
    </w:lvl>
  </w:abstractNum>
  <w:num w:numId="1">
    <w:abstractNumId w:val="38"/>
  </w:num>
  <w:num w:numId="2">
    <w:abstractNumId w:val="22"/>
  </w:num>
  <w:num w:numId="3">
    <w:abstractNumId w:val="14"/>
  </w:num>
  <w:num w:numId="4">
    <w:abstractNumId w:val="34"/>
  </w:num>
  <w:num w:numId="5">
    <w:abstractNumId w:val="1"/>
  </w:num>
  <w:num w:numId="6">
    <w:abstractNumId w:val="5"/>
  </w:num>
  <w:num w:numId="7">
    <w:abstractNumId w:val="32"/>
  </w:num>
  <w:num w:numId="8">
    <w:abstractNumId w:val="27"/>
  </w:num>
  <w:num w:numId="9">
    <w:abstractNumId w:val="2"/>
  </w:num>
  <w:num w:numId="10">
    <w:abstractNumId w:val="13"/>
  </w:num>
  <w:num w:numId="11">
    <w:abstractNumId w:val="39"/>
  </w:num>
  <w:num w:numId="12">
    <w:abstractNumId w:val="10"/>
  </w:num>
  <w:num w:numId="13">
    <w:abstractNumId w:val="3"/>
  </w:num>
  <w:num w:numId="14">
    <w:abstractNumId w:val="19"/>
  </w:num>
  <w:num w:numId="15">
    <w:abstractNumId w:val="0"/>
  </w:num>
  <w:num w:numId="16">
    <w:abstractNumId w:val="7"/>
  </w:num>
  <w:num w:numId="17">
    <w:abstractNumId w:val="25"/>
  </w:num>
  <w:num w:numId="18">
    <w:abstractNumId w:val="16"/>
  </w:num>
  <w:num w:numId="19">
    <w:abstractNumId w:val="31"/>
  </w:num>
  <w:num w:numId="20">
    <w:abstractNumId w:val="4"/>
  </w:num>
  <w:num w:numId="21">
    <w:abstractNumId w:val="15"/>
  </w:num>
  <w:num w:numId="22">
    <w:abstractNumId w:val="35"/>
  </w:num>
  <w:num w:numId="23">
    <w:abstractNumId w:val="11"/>
  </w:num>
  <w:num w:numId="24">
    <w:abstractNumId w:val="33"/>
  </w:num>
  <w:num w:numId="25">
    <w:abstractNumId w:val="18"/>
  </w:num>
  <w:num w:numId="26">
    <w:abstractNumId w:val="12"/>
  </w:num>
  <w:num w:numId="27">
    <w:abstractNumId w:val="21"/>
  </w:num>
  <w:num w:numId="28">
    <w:abstractNumId w:val="24"/>
  </w:num>
  <w:num w:numId="29">
    <w:abstractNumId w:val="29"/>
  </w:num>
  <w:num w:numId="30">
    <w:abstractNumId w:val="37"/>
  </w:num>
  <w:num w:numId="31">
    <w:abstractNumId w:val="20"/>
  </w:num>
  <w:num w:numId="32">
    <w:abstractNumId w:val="30"/>
  </w:num>
  <w:num w:numId="33">
    <w:abstractNumId w:val="26"/>
  </w:num>
  <w:num w:numId="34">
    <w:abstractNumId w:val="8"/>
  </w:num>
  <w:num w:numId="35">
    <w:abstractNumId w:val="17"/>
  </w:num>
  <w:num w:numId="36">
    <w:abstractNumId w:val="6"/>
  </w:num>
  <w:num w:numId="37">
    <w:abstractNumId w:val="28"/>
  </w:num>
  <w:num w:numId="38">
    <w:abstractNumId w:val="9"/>
  </w:num>
  <w:num w:numId="39">
    <w:abstractNumId w:val="2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2B"/>
    <w:rsid w:val="0003045E"/>
    <w:rsid w:val="000D2E46"/>
    <w:rsid w:val="000E16BB"/>
    <w:rsid w:val="001A3039"/>
    <w:rsid w:val="0021112D"/>
    <w:rsid w:val="002224A5"/>
    <w:rsid w:val="002F016B"/>
    <w:rsid w:val="003D4A7A"/>
    <w:rsid w:val="003D6052"/>
    <w:rsid w:val="00537112"/>
    <w:rsid w:val="0054710B"/>
    <w:rsid w:val="00566F3C"/>
    <w:rsid w:val="00625BE1"/>
    <w:rsid w:val="00691448"/>
    <w:rsid w:val="006B1D01"/>
    <w:rsid w:val="006B2EF6"/>
    <w:rsid w:val="00710E88"/>
    <w:rsid w:val="007C15E2"/>
    <w:rsid w:val="008459C3"/>
    <w:rsid w:val="008D21B7"/>
    <w:rsid w:val="008F7F55"/>
    <w:rsid w:val="0090787A"/>
    <w:rsid w:val="009B1038"/>
    <w:rsid w:val="009B38E3"/>
    <w:rsid w:val="00A82B17"/>
    <w:rsid w:val="00AF0D2B"/>
    <w:rsid w:val="00B451A3"/>
    <w:rsid w:val="00B75A98"/>
    <w:rsid w:val="00B960BF"/>
    <w:rsid w:val="00B96DEB"/>
    <w:rsid w:val="00C12EB1"/>
    <w:rsid w:val="00C4450E"/>
    <w:rsid w:val="00C917AC"/>
    <w:rsid w:val="00CA4105"/>
    <w:rsid w:val="00D365C6"/>
    <w:rsid w:val="00ED32FE"/>
    <w:rsid w:val="00F9610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53BB"/>
  <w15:docId w15:val="{DD152819-F376-4D99-A24F-E3845D4D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90"/>
      <w:ind w:left="22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80"/>
      <w:ind w:left="1414"/>
    </w:pPr>
    <w:rPr>
      <w:b/>
      <w:bCs/>
      <w:sz w:val="48"/>
      <w:szCs w:val="48"/>
    </w:rPr>
  </w:style>
  <w:style w:type="paragraph" w:styleId="Paragrafoelenco">
    <w:name w:val="List Paragraph"/>
    <w:basedOn w:val="Normale"/>
    <w:uiPriority w:val="1"/>
    <w:qFormat/>
    <w:pPr>
      <w:ind w:left="940" w:hanging="360"/>
    </w:pPr>
  </w:style>
  <w:style w:type="paragraph" w:customStyle="1" w:styleId="TableParagraph">
    <w:name w:val="Table Paragraph"/>
    <w:basedOn w:val="Normale"/>
    <w:uiPriority w:val="1"/>
    <w:qFormat/>
    <w:pPr>
      <w:ind w:left="817"/>
    </w:pPr>
  </w:style>
  <w:style w:type="paragraph" w:styleId="Testonotaapidipagina">
    <w:name w:val="footnote text"/>
    <w:basedOn w:val="Normale"/>
    <w:link w:val="TestonotaapidipaginaCarattere"/>
    <w:uiPriority w:val="99"/>
    <w:semiHidden/>
    <w:unhideWhenUsed/>
    <w:rsid w:val="008F7F55"/>
    <w:rPr>
      <w:sz w:val="20"/>
      <w:szCs w:val="20"/>
    </w:rPr>
  </w:style>
  <w:style w:type="character" w:customStyle="1" w:styleId="TestonotaapidipaginaCarattere">
    <w:name w:val="Testo nota a piè di pagina Carattere"/>
    <w:basedOn w:val="Carpredefinitoparagrafo"/>
    <w:link w:val="Testonotaapidipagina"/>
    <w:uiPriority w:val="99"/>
    <w:semiHidden/>
    <w:rsid w:val="008F7F55"/>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8F7F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61737-FC3E-4859-B8D4-C69453D6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4303</Words>
  <Characters>24532</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Virginia Sampietro</cp:lastModifiedBy>
  <cp:revision>2</cp:revision>
  <dcterms:created xsi:type="dcterms:W3CDTF">2021-01-29T15:37:00Z</dcterms:created>
  <dcterms:modified xsi:type="dcterms:W3CDTF">2021-01-29T15:37:00Z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LastSaved">
    <vt:filetime>2020-12-17T00:00:00Z</vt:filetime>
  </property>
</Properties>
</file>